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1609" w14:textId="639FD4CD" w:rsidR="00A80ED0" w:rsidRDefault="00A80ED0" w:rsidP="00C2433A">
      <w:pPr>
        <w:spacing w:line="276" w:lineRule="auto"/>
        <w:jc w:val="both"/>
        <w:rPr>
          <w:rFonts w:ascii="Arial" w:hAnsi="Arial" w:cs="Arial"/>
          <w:sz w:val="24"/>
          <w:szCs w:val="24"/>
        </w:rPr>
      </w:pPr>
      <w:r w:rsidRPr="00A80ED0">
        <w:rPr>
          <w:rFonts w:ascii="Arial" w:hAnsi="Arial" w:cs="Arial"/>
          <w:b/>
          <w:bCs/>
          <w:sz w:val="24"/>
          <w:szCs w:val="24"/>
        </w:rPr>
        <w:t xml:space="preserve">AO DEPARTAMENTO DE RECURSOS HUMANOS DA SECRETARIA ESTADUAL DE </w:t>
      </w:r>
      <w:r w:rsidR="00C2433A">
        <w:rPr>
          <w:rFonts w:ascii="Arial" w:hAnsi="Arial" w:cs="Arial"/>
          <w:sz w:val="24"/>
          <w:szCs w:val="24"/>
        </w:rPr>
        <w:t>[</w:t>
      </w:r>
      <w:proofErr w:type="spellStart"/>
      <w:r w:rsidR="0055038A" w:rsidRPr="0055038A">
        <w:rPr>
          <w:rFonts w:ascii="Arial" w:hAnsi="Arial" w:cs="Arial"/>
          <w:sz w:val="24"/>
          <w:szCs w:val="24"/>
          <w:highlight w:val="yellow"/>
        </w:rPr>
        <w:t>xxxxx</w:t>
      </w:r>
      <w:proofErr w:type="spellEnd"/>
      <w:r w:rsidR="00C2433A">
        <w:rPr>
          <w:rFonts w:ascii="Arial" w:hAnsi="Arial" w:cs="Arial"/>
          <w:sz w:val="24"/>
          <w:szCs w:val="24"/>
        </w:rPr>
        <w:t>]</w:t>
      </w:r>
    </w:p>
    <w:p w14:paraId="45C36D9A" w14:textId="77777777" w:rsidR="00A80ED0" w:rsidRDefault="00A80ED0" w:rsidP="00123B07">
      <w:pPr>
        <w:spacing w:line="360" w:lineRule="auto"/>
        <w:ind w:firstLine="1134"/>
        <w:jc w:val="both"/>
        <w:rPr>
          <w:rFonts w:ascii="Arial" w:hAnsi="Arial" w:cs="Arial"/>
          <w:sz w:val="24"/>
          <w:szCs w:val="24"/>
        </w:rPr>
      </w:pPr>
    </w:p>
    <w:p w14:paraId="2CB0F4B1" w14:textId="77777777" w:rsidR="00A80ED0" w:rsidRDefault="00A80ED0" w:rsidP="00123B07">
      <w:pPr>
        <w:spacing w:line="360" w:lineRule="auto"/>
        <w:ind w:firstLine="1134"/>
        <w:jc w:val="both"/>
        <w:rPr>
          <w:rFonts w:ascii="Arial" w:hAnsi="Arial" w:cs="Arial"/>
          <w:sz w:val="24"/>
          <w:szCs w:val="24"/>
        </w:rPr>
      </w:pPr>
    </w:p>
    <w:p w14:paraId="5C3C7611" w14:textId="77777777" w:rsidR="00C03F80" w:rsidRDefault="00C03F80" w:rsidP="00123B07">
      <w:pPr>
        <w:spacing w:line="360" w:lineRule="auto"/>
        <w:ind w:firstLine="1134"/>
        <w:jc w:val="both"/>
        <w:rPr>
          <w:rFonts w:ascii="Arial" w:hAnsi="Arial" w:cs="Arial"/>
          <w:sz w:val="24"/>
          <w:szCs w:val="24"/>
        </w:rPr>
      </w:pPr>
    </w:p>
    <w:p w14:paraId="55794FEC" w14:textId="77777777" w:rsidR="00C03F80" w:rsidRDefault="00C03F80" w:rsidP="00123B07">
      <w:pPr>
        <w:spacing w:line="360" w:lineRule="auto"/>
        <w:ind w:firstLine="1134"/>
        <w:jc w:val="both"/>
        <w:rPr>
          <w:rFonts w:ascii="Arial" w:hAnsi="Arial" w:cs="Arial"/>
          <w:sz w:val="24"/>
          <w:szCs w:val="24"/>
        </w:rPr>
      </w:pPr>
    </w:p>
    <w:p w14:paraId="3A8423BF" w14:textId="77777777" w:rsidR="00C2433A" w:rsidRDefault="00C2433A" w:rsidP="00123B07">
      <w:pPr>
        <w:spacing w:line="360" w:lineRule="auto"/>
        <w:ind w:firstLine="1134"/>
        <w:jc w:val="both"/>
        <w:rPr>
          <w:rFonts w:ascii="Arial" w:hAnsi="Arial" w:cs="Arial"/>
          <w:sz w:val="24"/>
          <w:szCs w:val="24"/>
        </w:rPr>
      </w:pPr>
    </w:p>
    <w:p w14:paraId="1697178E" w14:textId="77777777" w:rsidR="00A80ED0" w:rsidRDefault="00A80ED0" w:rsidP="00123B07">
      <w:pPr>
        <w:spacing w:line="360" w:lineRule="auto"/>
        <w:ind w:firstLine="1134"/>
        <w:jc w:val="both"/>
        <w:rPr>
          <w:rFonts w:ascii="Arial" w:hAnsi="Arial" w:cs="Arial"/>
          <w:sz w:val="24"/>
          <w:szCs w:val="24"/>
        </w:rPr>
      </w:pPr>
    </w:p>
    <w:p w14:paraId="71309896" w14:textId="4A1ED16C" w:rsidR="00C03F80" w:rsidRDefault="00FA7005" w:rsidP="00A80ED0">
      <w:pPr>
        <w:spacing w:line="360" w:lineRule="auto"/>
        <w:ind w:firstLine="1134"/>
        <w:jc w:val="both"/>
        <w:rPr>
          <w:rFonts w:ascii="Arial" w:hAnsi="Arial" w:cs="Arial"/>
          <w:sz w:val="24"/>
          <w:szCs w:val="24"/>
        </w:rPr>
      </w:pPr>
      <w:r w:rsidRPr="00572C54">
        <w:rPr>
          <w:rFonts w:ascii="Arial" w:hAnsi="Arial" w:cs="Arial"/>
          <w:sz w:val="24"/>
          <w:szCs w:val="24"/>
        </w:rPr>
        <w:t xml:space="preserve">Eu, </w:t>
      </w:r>
      <w:r w:rsidR="00C2433A">
        <w:rPr>
          <w:rFonts w:ascii="Arial" w:hAnsi="Arial" w:cs="Arial"/>
          <w:sz w:val="24"/>
          <w:szCs w:val="24"/>
        </w:rPr>
        <w:t>[</w:t>
      </w:r>
      <w:r w:rsidR="0055038A" w:rsidRPr="0055038A">
        <w:rPr>
          <w:rFonts w:ascii="Arial" w:hAnsi="Arial" w:cs="Arial"/>
          <w:sz w:val="24"/>
          <w:szCs w:val="24"/>
          <w:highlight w:val="yellow"/>
        </w:rPr>
        <w:t>nome completo</w:t>
      </w:r>
      <w:r w:rsidR="00C2433A">
        <w:rPr>
          <w:rFonts w:ascii="Arial" w:hAnsi="Arial" w:cs="Arial"/>
          <w:sz w:val="24"/>
          <w:szCs w:val="24"/>
        </w:rPr>
        <w:t>]</w:t>
      </w:r>
      <w:r w:rsidRPr="00572C54">
        <w:rPr>
          <w:rFonts w:ascii="Arial" w:hAnsi="Arial" w:cs="Arial"/>
          <w:sz w:val="24"/>
          <w:szCs w:val="24"/>
        </w:rPr>
        <w:t xml:space="preserve">, </w:t>
      </w:r>
      <w:r w:rsidR="00A80ED0">
        <w:rPr>
          <w:rFonts w:ascii="Arial" w:hAnsi="Arial" w:cs="Arial"/>
          <w:sz w:val="24"/>
          <w:szCs w:val="24"/>
        </w:rPr>
        <w:t xml:space="preserve">servidor/a público/a, </w:t>
      </w:r>
      <w:r w:rsidRPr="00572C54">
        <w:rPr>
          <w:rFonts w:ascii="Arial" w:hAnsi="Arial" w:cs="Arial"/>
          <w:sz w:val="24"/>
          <w:szCs w:val="24"/>
        </w:rPr>
        <w:t xml:space="preserve">ID </w:t>
      </w:r>
      <w:r>
        <w:rPr>
          <w:rFonts w:ascii="Arial" w:hAnsi="Arial" w:cs="Arial"/>
          <w:sz w:val="24"/>
          <w:szCs w:val="24"/>
        </w:rPr>
        <w:t>[</w:t>
      </w:r>
      <w:r w:rsidR="0055038A" w:rsidRPr="0055038A">
        <w:rPr>
          <w:rFonts w:ascii="Arial" w:hAnsi="Arial" w:cs="Arial"/>
          <w:sz w:val="24"/>
          <w:szCs w:val="24"/>
          <w:highlight w:val="yellow"/>
        </w:rPr>
        <w:t xml:space="preserve">número da </w:t>
      </w:r>
      <w:r w:rsidR="0055038A">
        <w:rPr>
          <w:rFonts w:ascii="Arial" w:hAnsi="Arial" w:cs="Arial"/>
          <w:sz w:val="24"/>
          <w:szCs w:val="24"/>
          <w:highlight w:val="yellow"/>
        </w:rPr>
        <w:t>identidade</w:t>
      </w:r>
      <w:r w:rsidR="0055038A" w:rsidRPr="0055038A">
        <w:rPr>
          <w:rFonts w:ascii="Arial" w:hAnsi="Arial" w:cs="Arial"/>
          <w:sz w:val="24"/>
          <w:szCs w:val="24"/>
          <w:highlight w:val="yellow"/>
        </w:rPr>
        <w:t xml:space="preserve"> funcional</w:t>
      </w:r>
      <w:r>
        <w:rPr>
          <w:rFonts w:ascii="Arial" w:hAnsi="Arial" w:cs="Arial"/>
          <w:sz w:val="24"/>
          <w:szCs w:val="24"/>
        </w:rPr>
        <w:t>]</w:t>
      </w:r>
      <w:r w:rsidRPr="00572C54">
        <w:rPr>
          <w:rFonts w:ascii="Arial" w:hAnsi="Arial" w:cs="Arial"/>
          <w:sz w:val="24"/>
          <w:szCs w:val="24"/>
        </w:rPr>
        <w:t>,</w:t>
      </w:r>
      <w:r w:rsidR="005C147F">
        <w:rPr>
          <w:rFonts w:ascii="Arial" w:hAnsi="Arial" w:cs="Arial"/>
          <w:sz w:val="24"/>
          <w:szCs w:val="24"/>
        </w:rPr>
        <w:t xml:space="preserve"> </w:t>
      </w:r>
      <w:r w:rsidR="00C03F80">
        <w:rPr>
          <w:rFonts w:ascii="Arial" w:hAnsi="Arial" w:cs="Arial"/>
          <w:sz w:val="24"/>
          <w:szCs w:val="24"/>
        </w:rPr>
        <w:t xml:space="preserve">ocupante do cargo de [nome do novo cargo], exercendo a função de [especialidade exercida], </w:t>
      </w:r>
      <w:r w:rsidR="005C147F">
        <w:rPr>
          <w:rFonts w:ascii="Arial" w:hAnsi="Arial" w:cs="Arial"/>
          <w:sz w:val="24"/>
          <w:szCs w:val="24"/>
        </w:rPr>
        <w:t xml:space="preserve">atualmente </w:t>
      </w:r>
      <w:r w:rsidR="0055038A">
        <w:rPr>
          <w:rFonts w:ascii="Arial" w:hAnsi="Arial" w:cs="Arial"/>
          <w:sz w:val="24"/>
          <w:szCs w:val="24"/>
        </w:rPr>
        <w:t xml:space="preserve">lotado/a </w:t>
      </w:r>
      <w:proofErr w:type="spellStart"/>
      <w:r w:rsidR="005C147F">
        <w:rPr>
          <w:rFonts w:ascii="Arial" w:hAnsi="Arial" w:cs="Arial"/>
          <w:sz w:val="24"/>
          <w:szCs w:val="24"/>
        </w:rPr>
        <w:t>no</w:t>
      </w:r>
      <w:proofErr w:type="spellEnd"/>
      <w:r w:rsidR="005C147F">
        <w:rPr>
          <w:rFonts w:ascii="Arial" w:hAnsi="Arial" w:cs="Arial"/>
          <w:sz w:val="24"/>
          <w:szCs w:val="24"/>
        </w:rPr>
        <w:t>/a [</w:t>
      </w:r>
      <w:r w:rsidR="0055038A" w:rsidRPr="0055038A">
        <w:rPr>
          <w:rFonts w:ascii="Arial" w:hAnsi="Arial" w:cs="Arial"/>
          <w:sz w:val="24"/>
          <w:szCs w:val="24"/>
          <w:highlight w:val="yellow"/>
        </w:rPr>
        <w:t>local onde trabalho</w:t>
      </w:r>
      <w:r w:rsidR="005C147F">
        <w:rPr>
          <w:rFonts w:ascii="Arial" w:hAnsi="Arial" w:cs="Arial"/>
          <w:sz w:val="24"/>
          <w:szCs w:val="24"/>
        </w:rPr>
        <w:t>],</w:t>
      </w:r>
      <w:r w:rsidRPr="00572C54">
        <w:rPr>
          <w:rFonts w:ascii="Arial" w:hAnsi="Arial" w:cs="Arial"/>
          <w:sz w:val="24"/>
          <w:szCs w:val="24"/>
        </w:rPr>
        <w:t xml:space="preserve"> venho</w:t>
      </w:r>
      <w:r>
        <w:rPr>
          <w:rFonts w:ascii="Arial" w:hAnsi="Arial" w:cs="Arial"/>
          <w:sz w:val="24"/>
          <w:szCs w:val="24"/>
        </w:rPr>
        <w:t xml:space="preserve">, respeitosamente, </w:t>
      </w:r>
      <w:r w:rsidRPr="00FA7005">
        <w:rPr>
          <w:rFonts w:ascii="Arial" w:hAnsi="Arial" w:cs="Arial"/>
          <w:b/>
          <w:bCs/>
          <w:sz w:val="24"/>
          <w:szCs w:val="24"/>
        </w:rPr>
        <w:t>REQUERER</w:t>
      </w:r>
      <w:r w:rsidR="004F56B4" w:rsidRPr="004F56B4">
        <w:rPr>
          <w:rFonts w:ascii="Arial" w:hAnsi="Arial" w:cs="Arial"/>
          <w:sz w:val="24"/>
          <w:szCs w:val="24"/>
        </w:rPr>
        <w:t>, a partir de 01/01/2025,</w:t>
      </w:r>
      <w:r w:rsidR="00A80ED0">
        <w:rPr>
          <w:rFonts w:ascii="Arial" w:hAnsi="Arial" w:cs="Arial"/>
          <w:sz w:val="24"/>
          <w:szCs w:val="24"/>
        </w:rPr>
        <w:t xml:space="preserve"> o </w:t>
      </w:r>
      <w:r w:rsidR="005C147F">
        <w:rPr>
          <w:rFonts w:ascii="Arial" w:hAnsi="Arial" w:cs="Arial"/>
          <w:sz w:val="24"/>
          <w:szCs w:val="24"/>
        </w:rPr>
        <w:t xml:space="preserve">pagamento do adicional de penosidade, </w:t>
      </w:r>
      <w:r w:rsidR="0055038A">
        <w:rPr>
          <w:rFonts w:ascii="Arial" w:hAnsi="Arial" w:cs="Arial"/>
          <w:sz w:val="24"/>
          <w:szCs w:val="24"/>
        </w:rPr>
        <w:t>nos termos do</w:t>
      </w:r>
      <w:r w:rsidR="005C147F">
        <w:rPr>
          <w:rFonts w:ascii="Arial" w:hAnsi="Arial" w:cs="Arial"/>
          <w:sz w:val="24"/>
          <w:szCs w:val="24"/>
        </w:rPr>
        <w:t xml:space="preserve"> art. 129 da Lei n. 16.165/2024</w:t>
      </w:r>
      <w:r w:rsidR="005C147F">
        <w:rPr>
          <w:rStyle w:val="Refdenotaderodap"/>
          <w:rFonts w:ascii="Arial" w:hAnsi="Arial" w:cs="Arial"/>
          <w:sz w:val="24"/>
          <w:szCs w:val="24"/>
        </w:rPr>
        <w:footnoteReference w:id="1"/>
      </w:r>
      <w:r w:rsidR="00CA20A0">
        <w:rPr>
          <w:rFonts w:ascii="Arial" w:hAnsi="Arial" w:cs="Arial"/>
          <w:sz w:val="24"/>
          <w:szCs w:val="24"/>
        </w:rPr>
        <w:t xml:space="preserve">, atualizada pela Lei </w:t>
      </w:r>
      <w:r w:rsidR="00D20D15">
        <w:rPr>
          <w:rFonts w:ascii="Arial" w:hAnsi="Arial" w:cs="Arial"/>
          <w:sz w:val="24"/>
          <w:szCs w:val="24"/>
        </w:rPr>
        <w:t xml:space="preserve">Complementar </w:t>
      </w:r>
      <w:r w:rsidR="00CA20A0">
        <w:rPr>
          <w:rFonts w:ascii="Arial" w:hAnsi="Arial" w:cs="Arial"/>
          <w:sz w:val="24"/>
          <w:szCs w:val="24"/>
        </w:rPr>
        <w:t>n. 16.181/2024</w:t>
      </w:r>
      <w:r w:rsidR="0055038A">
        <w:rPr>
          <w:rFonts w:ascii="Arial" w:hAnsi="Arial" w:cs="Arial"/>
          <w:sz w:val="24"/>
          <w:szCs w:val="24"/>
        </w:rPr>
        <w:t xml:space="preserve">, </w:t>
      </w:r>
      <w:r w:rsidR="008A1547">
        <w:rPr>
          <w:rFonts w:ascii="Arial" w:hAnsi="Arial" w:cs="Arial"/>
          <w:sz w:val="24"/>
          <w:szCs w:val="24"/>
        </w:rPr>
        <w:t xml:space="preserve">diante das atividades </w:t>
      </w:r>
      <w:r w:rsidR="00C03F80">
        <w:rPr>
          <w:rFonts w:ascii="Arial" w:hAnsi="Arial" w:cs="Arial"/>
          <w:sz w:val="24"/>
          <w:szCs w:val="24"/>
        </w:rPr>
        <w:t xml:space="preserve">funcionais </w:t>
      </w:r>
      <w:r w:rsidR="008A1547">
        <w:rPr>
          <w:rFonts w:ascii="Arial" w:hAnsi="Arial" w:cs="Arial"/>
          <w:sz w:val="24"/>
          <w:szCs w:val="24"/>
        </w:rPr>
        <w:t>desempenhadas</w:t>
      </w:r>
      <w:r w:rsidR="005C147F">
        <w:rPr>
          <w:rFonts w:ascii="Arial" w:hAnsi="Arial" w:cs="Arial"/>
          <w:sz w:val="24"/>
          <w:szCs w:val="24"/>
        </w:rPr>
        <w:t>.</w:t>
      </w:r>
    </w:p>
    <w:p w14:paraId="5F3ECE2C" w14:textId="77777777" w:rsidR="00C03F80" w:rsidRDefault="00C03F80" w:rsidP="00A80ED0">
      <w:pPr>
        <w:spacing w:line="360" w:lineRule="auto"/>
        <w:ind w:firstLine="1134"/>
        <w:jc w:val="both"/>
        <w:rPr>
          <w:rFonts w:ascii="Arial" w:hAnsi="Arial" w:cs="Arial"/>
          <w:sz w:val="24"/>
          <w:szCs w:val="24"/>
        </w:rPr>
      </w:pPr>
    </w:p>
    <w:p w14:paraId="76CAE114" w14:textId="7F1DCB64" w:rsidR="00A80ED0" w:rsidRDefault="00C03F80" w:rsidP="00C03F80">
      <w:pPr>
        <w:spacing w:line="360" w:lineRule="auto"/>
        <w:ind w:firstLine="1134"/>
        <w:jc w:val="both"/>
        <w:rPr>
          <w:rFonts w:ascii="Arial" w:hAnsi="Arial" w:cs="Arial"/>
          <w:sz w:val="24"/>
          <w:szCs w:val="24"/>
        </w:rPr>
      </w:pPr>
      <w:r>
        <w:rPr>
          <w:rFonts w:ascii="Arial" w:hAnsi="Arial" w:cs="Arial"/>
          <w:sz w:val="24"/>
          <w:szCs w:val="24"/>
        </w:rPr>
        <w:t>Trabalho com [</w:t>
      </w:r>
      <w:r w:rsidRPr="00C03F80">
        <w:rPr>
          <w:rFonts w:ascii="Arial" w:hAnsi="Arial" w:cs="Arial"/>
          <w:sz w:val="24"/>
          <w:szCs w:val="24"/>
          <w:highlight w:val="yellow"/>
        </w:rPr>
        <w:t>descrever as atividades que justificam o pagamento do adicional de penosidade, de acordo com a previsão legal descrita na nota de rodapé</w:t>
      </w:r>
      <w:r>
        <w:rPr>
          <w:rFonts w:ascii="Arial" w:hAnsi="Arial" w:cs="Arial"/>
          <w:sz w:val="24"/>
          <w:szCs w:val="24"/>
        </w:rPr>
        <w:t xml:space="preserve">]. Em razão das atividades funcionais desempenhadas regularmente, REQUEIRO o pagamento do adicional de </w:t>
      </w:r>
      <w:r>
        <w:rPr>
          <w:rFonts w:ascii="Arial" w:hAnsi="Arial" w:cs="Arial"/>
          <w:sz w:val="24"/>
          <w:szCs w:val="24"/>
        </w:rPr>
        <w:lastRenderedPageBreak/>
        <w:t xml:space="preserve">penosidade, nos termos do art. 129, da Lei n. 16.165/2024, alterada pela Lei n. 16.181/2024. </w:t>
      </w:r>
    </w:p>
    <w:p w14:paraId="3E9E3C00" w14:textId="77777777" w:rsidR="00A80ED0" w:rsidRPr="00FA7005" w:rsidRDefault="00A80ED0" w:rsidP="005C147F">
      <w:pPr>
        <w:spacing w:line="360" w:lineRule="auto"/>
        <w:jc w:val="both"/>
        <w:rPr>
          <w:rFonts w:ascii="Arial" w:hAnsi="Arial" w:cs="Arial"/>
          <w:sz w:val="24"/>
          <w:szCs w:val="24"/>
        </w:rPr>
      </w:pPr>
    </w:p>
    <w:p w14:paraId="7009FD24" w14:textId="229D4823" w:rsidR="00FA7005" w:rsidRDefault="00FA7005" w:rsidP="00FA7005">
      <w:pPr>
        <w:spacing w:line="360" w:lineRule="auto"/>
        <w:jc w:val="center"/>
        <w:rPr>
          <w:rFonts w:ascii="Arial" w:hAnsi="Arial" w:cs="Arial"/>
          <w:sz w:val="24"/>
          <w:szCs w:val="24"/>
        </w:rPr>
      </w:pPr>
      <w:r>
        <w:rPr>
          <w:rFonts w:ascii="Arial" w:hAnsi="Arial" w:cs="Arial"/>
          <w:sz w:val="24"/>
          <w:szCs w:val="24"/>
        </w:rPr>
        <w:t xml:space="preserve">Porto Alegre/RS, </w:t>
      </w:r>
      <w:r w:rsidR="003720E3">
        <w:rPr>
          <w:rFonts w:ascii="Arial" w:hAnsi="Arial" w:cs="Arial"/>
          <w:sz w:val="24"/>
          <w:szCs w:val="24"/>
        </w:rPr>
        <w:t>[</w:t>
      </w:r>
      <w:r w:rsidR="0055038A" w:rsidRPr="0055038A">
        <w:rPr>
          <w:rFonts w:ascii="Arial" w:hAnsi="Arial" w:cs="Arial"/>
          <w:sz w:val="24"/>
          <w:szCs w:val="24"/>
          <w:highlight w:val="yellow"/>
        </w:rPr>
        <w:t>dia</w:t>
      </w:r>
      <w:r w:rsidR="003720E3">
        <w:rPr>
          <w:rFonts w:ascii="Arial" w:hAnsi="Arial" w:cs="Arial"/>
          <w:sz w:val="24"/>
          <w:szCs w:val="24"/>
        </w:rPr>
        <w:t>]</w:t>
      </w:r>
      <w:r>
        <w:rPr>
          <w:rFonts w:ascii="Arial" w:hAnsi="Arial" w:cs="Arial"/>
          <w:sz w:val="24"/>
          <w:szCs w:val="24"/>
        </w:rPr>
        <w:t xml:space="preserve"> de </w:t>
      </w:r>
      <w:r w:rsidR="003720E3">
        <w:rPr>
          <w:rFonts w:ascii="Arial" w:hAnsi="Arial" w:cs="Arial"/>
          <w:sz w:val="24"/>
          <w:szCs w:val="24"/>
        </w:rPr>
        <w:t>[</w:t>
      </w:r>
      <w:r w:rsidR="0055038A" w:rsidRPr="0055038A">
        <w:rPr>
          <w:rFonts w:ascii="Arial" w:hAnsi="Arial" w:cs="Arial"/>
          <w:sz w:val="24"/>
          <w:szCs w:val="24"/>
          <w:highlight w:val="yellow"/>
        </w:rPr>
        <w:t>mês</w:t>
      </w:r>
      <w:r w:rsidR="003720E3">
        <w:rPr>
          <w:rFonts w:ascii="Arial" w:hAnsi="Arial" w:cs="Arial"/>
          <w:sz w:val="24"/>
          <w:szCs w:val="24"/>
        </w:rPr>
        <w:t>]</w:t>
      </w:r>
      <w:r w:rsidR="00A80ED0">
        <w:rPr>
          <w:rFonts w:ascii="Arial" w:hAnsi="Arial" w:cs="Arial"/>
          <w:sz w:val="24"/>
          <w:szCs w:val="24"/>
        </w:rPr>
        <w:t xml:space="preserve"> </w:t>
      </w:r>
      <w:r>
        <w:rPr>
          <w:rFonts w:ascii="Arial" w:hAnsi="Arial" w:cs="Arial"/>
          <w:sz w:val="24"/>
          <w:szCs w:val="24"/>
        </w:rPr>
        <w:t xml:space="preserve">de </w:t>
      </w:r>
      <w:r w:rsidR="00C03F80">
        <w:rPr>
          <w:rFonts w:ascii="Arial" w:hAnsi="Arial" w:cs="Arial"/>
          <w:sz w:val="24"/>
          <w:szCs w:val="24"/>
        </w:rPr>
        <w:t>[</w:t>
      </w:r>
      <w:r w:rsidR="00C03F80" w:rsidRPr="00C03F80">
        <w:rPr>
          <w:rFonts w:ascii="Arial" w:hAnsi="Arial" w:cs="Arial"/>
          <w:sz w:val="24"/>
          <w:szCs w:val="24"/>
          <w:highlight w:val="yellow"/>
        </w:rPr>
        <w:t>ano</w:t>
      </w:r>
      <w:r w:rsidR="00C03F80">
        <w:rPr>
          <w:rFonts w:ascii="Arial" w:hAnsi="Arial" w:cs="Arial"/>
          <w:sz w:val="24"/>
          <w:szCs w:val="24"/>
        </w:rPr>
        <w:t>]</w:t>
      </w:r>
    </w:p>
    <w:p w14:paraId="4A415446" w14:textId="77777777" w:rsidR="00FA7005" w:rsidRDefault="00FA7005" w:rsidP="00FA7005">
      <w:pPr>
        <w:spacing w:line="360" w:lineRule="auto"/>
        <w:jc w:val="center"/>
        <w:rPr>
          <w:rFonts w:ascii="Arial" w:hAnsi="Arial" w:cs="Arial"/>
          <w:sz w:val="24"/>
          <w:szCs w:val="24"/>
        </w:rPr>
      </w:pPr>
    </w:p>
    <w:p w14:paraId="51994D2E" w14:textId="7DFB60AD" w:rsidR="00FA7005" w:rsidRDefault="00A80ED0" w:rsidP="00C2433A">
      <w:pPr>
        <w:spacing w:line="360" w:lineRule="auto"/>
        <w:jc w:val="center"/>
        <w:rPr>
          <w:rFonts w:ascii="Arial" w:hAnsi="Arial" w:cs="Arial"/>
          <w:b/>
          <w:bCs/>
          <w:sz w:val="24"/>
          <w:szCs w:val="24"/>
        </w:rPr>
      </w:pPr>
      <w:r>
        <w:rPr>
          <w:rFonts w:ascii="Arial" w:hAnsi="Arial" w:cs="Arial"/>
          <w:b/>
          <w:bCs/>
          <w:sz w:val="24"/>
          <w:szCs w:val="24"/>
        </w:rPr>
        <w:t>_______________________</w:t>
      </w:r>
    </w:p>
    <w:p w14:paraId="5C6362B7" w14:textId="2552AE95" w:rsidR="00C2433A" w:rsidRPr="00C2433A" w:rsidRDefault="00C2433A" w:rsidP="00C2433A">
      <w:pPr>
        <w:spacing w:line="360" w:lineRule="auto"/>
        <w:jc w:val="center"/>
        <w:rPr>
          <w:rFonts w:ascii="Arial" w:hAnsi="Arial" w:cs="Arial"/>
          <w:b/>
          <w:bCs/>
          <w:sz w:val="24"/>
          <w:szCs w:val="24"/>
        </w:rPr>
      </w:pPr>
      <w:r>
        <w:rPr>
          <w:rFonts w:ascii="Arial" w:hAnsi="Arial" w:cs="Arial"/>
          <w:b/>
          <w:bCs/>
          <w:sz w:val="24"/>
          <w:szCs w:val="24"/>
        </w:rPr>
        <w:t>Requerente</w:t>
      </w:r>
    </w:p>
    <w:sectPr w:rsidR="00C2433A" w:rsidRPr="00C2433A" w:rsidSect="0055038A">
      <w:headerReference w:type="default" r:id="rId11"/>
      <w:footerReference w:type="default" r:id="rId12"/>
      <w:pgSz w:w="11906" w:h="16838"/>
      <w:pgMar w:top="1417" w:right="2408" w:bottom="1417"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93BD6" w14:textId="77777777" w:rsidR="00197938" w:rsidRDefault="00197938" w:rsidP="000F4436">
      <w:r>
        <w:separator/>
      </w:r>
    </w:p>
  </w:endnote>
  <w:endnote w:type="continuationSeparator" w:id="0">
    <w:p w14:paraId="4EF0FF2C" w14:textId="77777777" w:rsidR="00197938" w:rsidRDefault="00197938" w:rsidP="000F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367485"/>
      <w:docPartObj>
        <w:docPartGallery w:val="Page Numbers (Bottom of Page)"/>
        <w:docPartUnique/>
      </w:docPartObj>
    </w:sdtPr>
    <w:sdtContent>
      <w:p w14:paraId="1128CDD5" w14:textId="42165D5C" w:rsidR="0014437B" w:rsidRDefault="0014437B" w:rsidP="00064520">
        <w:pPr>
          <w:pStyle w:val="Rodap"/>
          <w:jc w:val="center"/>
        </w:pPr>
        <w:r>
          <w:fldChar w:fldCharType="begin"/>
        </w:r>
        <w:r>
          <w:instrText xml:space="preserve"> PAGE   \* MERGEFORMAT </w:instrText>
        </w:r>
        <w:r>
          <w:fldChar w:fldCharType="separate"/>
        </w:r>
        <w:r w:rsidR="00431C82">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E0F30" w14:textId="77777777" w:rsidR="00197938" w:rsidRDefault="00197938" w:rsidP="000F4436">
      <w:r>
        <w:separator/>
      </w:r>
    </w:p>
  </w:footnote>
  <w:footnote w:type="continuationSeparator" w:id="0">
    <w:p w14:paraId="788FB099" w14:textId="77777777" w:rsidR="00197938" w:rsidRDefault="00197938" w:rsidP="000F4436">
      <w:r>
        <w:continuationSeparator/>
      </w:r>
    </w:p>
  </w:footnote>
  <w:footnote w:id="1">
    <w:p w14:paraId="527F7DB2" w14:textId="40118F07" w:rsidR="005C147F" w:rsidRDefault="005C147F" w:rsidP="005C147F">
      <w:pPr>
        <w:pStyle w:val="Textodenotaderodap"/>
        <w:ind w:left="142" w:hanging="142"/>
        <w:jc w:val="both"/>
        <w:rPr>
          <w:rFonts w:ascii="Arial" w:hAnsi="Arial" w:cs="Arial"/>
        </w:rPr>
      </w:pPr>
      <w:r w:rsidRPr="00C03F80">
        <w:rPr>
          <w:rStyle w:val="Refdenotaderodap"/>
          <w:rFonts w:ascii="Arial" w:hAnsi="Arial" w:cs="Arial"/>
        </w:rPr>
        <w:footnoteRef/>
      </w:r>
      <w:r w:rsidRPr="00C03F80">
        <w:rPr>
          <w:rFonts w:ascii="Arial" w:hAnsi="Arial" w:cs="Arial"/>
        </w:rPr>
        <w:t xml:space="preserve"> Art. 129. Os servidores públicos civis do Estado e de suas autarquias, integrantes dos Quadros ou Carreiras de que tratam os Capítulos II, III, IV, V, VI, VIII e IX desta Lei farão jus à percepção de adicional de penosidade exclusivamente quando desempenhem suas atribuições em estabelecimentos de saúde no atendimento direto e habitual de pessoas em atividades de primeiros socorros, tratamento ou reabilitação, ou com contato com materiais biológicos, em especial aqueles </w:t>
      </w:r>
      <w:proofErr w:type="spellStart"/>
      <w:r w:rsidRPr="00C03F80">
        <w:rPr>
          <w:rFonts w:ascii="Arial" w:hAnsi="Arial" w:cs="Arial"/>
        </w:rPr>
        <w:t>infecto-contagiosos</w:t>
      </w:r>
      <w:proofErr w:type="spellEnd"/>
      <w:r w:rsidRPr="00C03F80">
        <w:rPr>
          <w:rFonts w:ascii="Arial" w:hAnsi="Arial" w:cs="Arial"/>
        </w:rPr>
        <w:t>, ou no atendimento de pessoas acometidas de distúrbios psíquicos graves, ou, ainda, no exercício das atividades de vigilância em saúde, caracterizadas pela atuação direta, em campo, na investigação, detecção, avaliação ou resposta aos eventos de saúde pública, emergenciais e não emergenciais, fiscalização e controle de bens de consumo e prestação de serviços que, direta ou indiretamente, se relacionem com a saúde, na forma do regulamento.</w:t>
      </w:r>
    </w:p>
    <w:p w14:paraId="639C40ED" w14:textId="075FF6B0" w:rsidR="004F56B4" w:rsidRDefault="004F56B4" w:rsidP="004F56B4">
      <w:pPr>
        <w:pStyle w:val="Textodenotaderodap"/>
        <w:ind w:left="142"/>
        <w:jc w:val="both"/>
        <w:rPr>
          <w:rFonts w:ascii="Arial" w:hAnsi="Arial" w:cs="Arial"/>
        </w:rPr>
      </w:pPr>
      <w:r w:rsidRPr="004F56B4">
        <w:rPr>
          <w:rFonts w:ascii="Arial" w:hAnsi="Arial" w:cs="Arial"/>
        </w:rPr>
        <w:t>§ 1º O Adicional de Penosidade de que trata o “caput” deste artigo será de valor equivalente ao da Função Gratificada Transversal - 03 - FGT/03 fixado na Lei nº 15.935, de 1º de janeiro de 2023.</w:t>
      </w:r>
    </w:p>
    <w:p w14:paraId="10E6BC6C" w14:textId="38229AD6" w:rsidR="00D20D15" w:rsidRDefault="00D20D15" w:rsidP="004F56B4">
      <w:pPr>
        <w:pStyle w:val="Textodenotaderodap"/>
        <w:ind w:left="142"/>
        <w:jc w:val="both"/>
        <w:rPr>
          <w:rFonts w:ascii="Arial" w:hAnsi="Arial" w:cs="Arial"/>
        </w:rPr>
      </w:pPr>
      <w:r>
        <w:rPr>
          <w:rFonts w:ascii="Arial" w:hAnsi="Arial" w:cs="Arial"/>
        </w:rPr>
        <w:t>[...]</w:t>
      </w:r>
    </w:p>
    <w:p w14:paraId="274AF04C" w14:textId="41CF3B8A" w:rsidR="00D20D15" w:rsidRPr="005C147F" w:rsidRDefault="00D20D15" w:rsidP="004F56B4">
      <w:pPr>
        <w:pStyle w:val="Textodenotaderodap"/>
        <w:ind w:left="142"/>
        <w:jc w:val="both"/>
        <w:rPr>
          <w:rFonts w:ascii="Arial" w:hAnsi="Arial" w:cs="Arial"/>
        </w:rPr>
      </w:pPr>
      <w:r w:rsidRPr="00D20D15">
        <w:rPr>
          <w:rFonts w:ascii="Arial" w:hAnsi="Arial" w:cs="Arial"/>
        </w:rPr>
        <w:t>§ 3º Os servidores ocupantes dos cargos de Fiscal Estadual Agropecuário e de Técnico de Políticas Públicas e Gestão Governamental - Especialidade Agrícola que sejam designados para exercer atividades com exposição a materiais de risco biológico e zoonóticos ou a riscos químicos, em especial insumos agropecuários, ou com contato com dejetos de animais ou produtos e subprodutos de origem animal, perceberão o Adicional de Penosidade no valor equivalente ao da Função Gratificada Transversal - 03 - FGT/03, fixado na Lei nº 15.935, de 1º de janeiro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8CDD4" w14:textId="15A6FBCB" w:rsidR="0014437B" w:rsidRPr="000F4436" w:rsidRDefault="0014437B" w:rsidP="00C11F1C">
    <w:pPr>
      <w:pStyle w:val="Cabealho"/>
      <w:spacing w:before="100" w:beforeAutospacing="1"/>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2F5FE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A4B92"/>
    <w:multiLevelType w:val="hybridMultilevel"/>
    <w:tmpl w:val="B568CF1A"/>
    <w:lvl w:ilvl="0" w:tplc="937C80D6">
      <w:start w:val="1"/>
      <w:numFmt w:val="lowerLetter"/>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03D8DD9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C34304"/>
    <w:multiLevelType w:val="hybridMultilevel"/>
    <w:tmpl w:val="245C5B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977388"/>
    <w:multiLevelType w:val="hybridMultilevel"/>
    <w:tmpl w:val="AA9CC82A"/>
    <w:lvl w:ilvl="0" w:tplc="70784346">
      <w:start w:val="1"/>
      <w:numFmt w:val="decimal"/>
      <w:lvlText w:val="%1."/>
      <w:lvlJc w:val="left"/>
      <w:pPr>
        <w:ind w:left="72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6270F25"/>
    <w:multiLevelType w:val="hybridMultilevel"/>
    <w:tmpl w:val="11AC65BA"/>
    <w:lvl w:ilvl="0" w:tplc="1D72008A">
      <w:start w:val="1"/>
      <w:numFmt w:val="decimal"/>
      <w:lvlText w:val="%1."/>
      <w:lvlJc w:val="left"/>
      <w:pPr>
        <w:ind w:left="720" w:hanging="360"/>
      </w:pPr>
      <w:rPr>
        <w:i w:val="0"/>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1A0F7704"/>
    <w:multiLevelType w:val="hybridMultilevel"/>
    <w:tmpl w:val="227096BA"/>
    <w:lvl w:ilvl="0" w:tplc="84344E7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645627B"/>
    <w:multiLevelType w:val="hybridMultilevel"/>
    <w:tmpl w:val="0BBED3C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27CC7C75"/>
    <w:multiLevelType w:val="hybridMultilevel"/>
    <w:tmpl w:val="C24C4E02"/>
    <w:lvl w:ilvl="0" w:tplc="23F24A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BAA4D3E"/>
    <w:multiLevelType w:val="hybridMultilevel"/>
    <w:tmpl w:val="897CF5BA"/>
    <w:lvl w:ilvl="0" w:tplc="77F20DE4">
      <w:start w:val="1"/>
      <w:numFmt w:val="decimal"/>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3D4A8A"/>
    <w:multiLevelType w:val="hybridMultilevel"/>
    <w:tmpl w:val="FBB84538"/>
    <w:lvl w:ilvl="0" w:tplc="0792C1C4">
      <w:start w:val="1"/>
      <w:numFmt w:val="low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1205778"/>
    <w:multiLevelType w:val="hybridMultilevel"/>
    <w:tmpl w:val="2D9C1662"/>
    <w:lvl w:ilvl="0" w:tplc="FB9AF25A">
      <w:start w:val="1"/>
      <w:numFmt w:val="lowerRoman"/>
      <w:lvlText w:val="(%1)"/>
      <w:lvlJc w:val="left"/>
      <w:pPr>
        <w:tabs>
          <w:tab w:val="num" w:pos="2985"/>
        </w:tabs>
        <w:ind w:left="2985" w:hanging="720"/>
      </w:pPr>
      <w:rPr>
        <w:b/>
      </w:rPr>
    </w:lvl>
    <w:lvl w:ilvl="1" w:tplc="95380054">
      <w:start w:val="24"/>
      <w:numFmt w:val="decimal"/>
      <w:lvlText w:val="%2."/>
      <w:lvlJc w:val="left"/>
      <w:pPr>
        <w:tabs>
          <w:tab w:val="num" w:pos="3345"/>
        </w:tabs>
        <w:ind w:left="3345"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353149A8"/>
    <w:multiLevelType w:val="hybridMultilevel"/>
    <w:tmpl w:val="F6E65CEE"/>
    <w:lvl w:ilvl="0" w:tplc="7C763E2C">
      <w:start w:val="1"/>
      <w:numFmt w:val="decimal"/>
      <w:lvlText w:val="%1."/>
      <w:lvlJc w:val="left"/>
      <w:pPr>
        <w:ind w:left="1211" w:hanging="360"/>
      </w:pPr>
      <w:rPr>
        <w:rFonts w:hint="default"/>
        <w:b w:val="0"/>
        <w:i w:val="0"/>
        <w:sz w:val="24"/>
        <w:szCs w:val="24"/>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367C65E6"/>
    <w:multiLevelType w:val="hybridMultilevel"/>
    <w:tmpl w:val="CE94820E"/>
    <w:lvl w:ilvl="0" w:tplc="62B2B43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C153D96"/>
    <w:multiLevelType w:val="hybridMultilevel"/>
    <w:tmpl w:val="D83035DE"/>
    <w:lvl w:ilvl="0" w:tplc="D3B202AE">
      <w:start w:val="1"/>
      <w:numFmt w:val="decimal"/>
      <w:lvlText w:val="%1."/>
      <w:lvlJc w:val="left"/>
      <w:pPr>
        <w:tabs>
          <w:tab w:val="num" w:pos="1495"/>
        </w:tabs>
        <w:ind w:left="1495" w:hanging="360"/>
      </w:pPr>
      <w:rPr>
        <w:b w:val="0"/>
        <w:i w:val="0"/>
        <w:color w:val="auto"/>
        <w:sz w:val="24"/>
        <w:szCs w:val="24"/>
      </w:rPr>
    </w:lvl>
    <w:lvl w:ilvl="1" w:tplc="DA6E3A6E">
      <w:start w:val="1"/>
      <w:numFmt w:val="lowerLetter"/>
      <w:lvlText w:val="%2."/>
      <w:lvlJc w:val="left"/>
      <w:pPr>
        <w:tabs>
          <w:tab w:val="num" w:pos="360"/>
        </w:tabs>
        <w:ind w:left="360" w:hanging="360"/>
      </w:pPr>
      <w:rPr>
        <w:b w:val="0"/>
      </w:rPr>
    </w:lvl>
    <w:lvl w:ilvl="2" w:tplc="0416001B">
      <w:start w:val="1"/>
      <w:numFmt w:val="lowerRoman"/>
      <w:lvlText w:val="%3."/>
      <w:lvlJc w:val="right"/>
      <w:pPr>
        <w:tabs>
          <w:tab w:val="num" w:pos="3295"/>
        </w:tabs>
        <w:ind w:left="3295"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40A70CF6"/>
    <w:multiLevelType w:val="hybridMultilevel"/>
    <w:tmpl w:val="7C844E30"/>
    <w:lvl w:ilvl="0" w:tplc="0B38AE00">
      <w:start w:val="1"/>
      <w:numFmt w:val="decimal"/>
      <w:lvlText w:val="%1."/>
      <w:lvlJc w:val="left"/>
      <w:pPr>
        <w:ind w:left="360" w:hanging="360"/>
      </w:pPr>
      <w:rPr>
        <w:rFonts w:ascii="Arial" w:hAnsi="Arial" w:cs="Arial" w:hint="default"/>
        <w:b w:val="0"/>
        <w:i w:val="0"/>
        <w:sz w:val="24"/>
        <w:szCs w:val="24"/>
      </w:rPr>
    </w:lvl>
    <w:lvl w:ilvl="1" w:tplc="F808D89A">
      <w:start w:val="1"/>
      <w:numFmt w:val="lowerLetter"/>
      <w:lvlText w:val="%2."/>
      <w:lvlJc w:val="left"/>
      <w:pPr>
        <w:ind w:left="1440" w:hanging="360"/>
      </w:pPr>
      <w:rPr>
        <w:i/>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3542C9"/>
    <w:multiLevelType w:val="hybridMultilevel"/>
    <w:tmpl w:val="CC846F0C"/>
    <w:lvl w:ilvl="0" w:tplc="4F4A2F0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44703C64"/>
    <w:multiLevelType w:val="hybridMultilevel"/>
    <w:tmpl w:val="632886B2"/>
    <w:lvl w:ilvl="0" w:tplc="0409000F">
      <w:start w:val="1"/>
      <w:numFmt w:val="decimal"/>
      <w:lvlText w:val="%1."/>
      <w:lvlJc w:val="left"/>
      <w:pPr>
        <w:tabs>
          <w:tab w:val="num" w:pos="720"/>
        </w:tabs>
        <w:ind w:left="720" w:hanging="360"/>
      </w:pPr>
      <w:rPr>
        <w:rFonts w:hint="default"/>
        <w:b w:val="0"/>
        <w:i w:val="0"/>
        <w:sz w:val="24"/>
        <w:szCs w:val="24"/>
      </w:rPr>
    </w:lvl>
    <w:lvl w:ilvl="1" w:tplc="F2320F04">
      <w:start w:val="1"/>
      <w:numFmt w:val="lowerLetter"/>
      <w:lvlText w:val="(%2.)"/>
      <w:lvlJc w:val="left"/>
      <w:pPr>
        <w:tabs>
          <w:tab w:val="num" w:pos="1440"/>
        </w:tabs>
        <w:ind w:left="1440" w:hanging="360"/>
      </w:pPr>
      <w:rPr>
        <w:rFonts w:ascii="Arial" w:eastAsia="Times New Roman" w:hAnsi="Arial" w:cs="Arial"/>
        <w:b/>
        <w:i w:val="0"/>
        <w:caps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68C1D74"/>
    <w:multiLevelType w:val="hybridMultilevel"/>
    <w:tmpl w:val="56543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0562DE6"/>
    <w:multiLevelType w:val="hybridMultilevel"/>
    <w:tmpl w:val="C3CE5338"/>
    <w:lvl w:ilvl="0" w:tplc="4B124DA2">
      <w:start w:val="1"/>
      <w:numFmt w:val="low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594562FD"/>
    <w:multiLevelType w:val="multilevel"/>
    <w:tmpl w:val="6CDA7A68"/>
    <w:lvl w:ilvl="0">
      <w:start w:val="1"/>
      <w:numFmt w:val="decimal"/>
      <w:lvlText w:val="%1."/>
      <w:lvlJc w:val="left"/>
      <w:pPr>
        <w:ind w:left="720" w:hanging="360"/>
      </w:pPr>
      <w:rPr>
        <w:b w:val="0"/>
      </w:r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1" w15:restartNumberingAfterBreak="0">
    <w:nsid w:val="5D6B1243"/>
    <w:multiLevelType w:val="hybridMultilevel"/>
    <w:tmpl w:val="8BC0DA00"/>
    <w:lvl w:ilvl="0" w:tplc="8E76B60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626A389F"/>
    <w:multiLevelType w:val="hybridMultilevel"/>
    <w:tmpl w:val="F14A2362"/>
    <w:lvl w:ilvl="0" w:tplc="A7EEF5C6">
      <w:start w:val="1"/>
      <w:numFmt w:val="lowerLetter"/>
      <w:lvlText w:val="%1)"/>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75917F1"/>
    <w:multiLevelType w:val="hybridMultilevel"/>
    <w:tmpl w:val="954AE6C6"/>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686239EE"/>
    <w:multiLevelType w:val="hybridMultilevel"/>
    <w:tmpl w:val="E5348A9C"/>
    <w:lvl w:ilvl="0" w:tplc="5AD4E3C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6C030409"/>
    <w:multiLevelType w:val="hybridMultilevel"/>
    <w:tmpl w:val="F8E877B2"/>
    <w:lvl w:ilvl="0" w:tplc="4CC698C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046528"/>
    <w:multiLevelType w:val="hybridMultilevel"/>
    <w:tmpl w:val="AA5891E2"/>
    <w:lvl w:ilvl="0" w:tplc="D8C6C0B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759F2709"/>
    <w:multiLevelType w:val="hybridMultilevel"/>
    <w:tmpl w:val="06425C8A"/>
    <w:lvl w:ilvl="0" w:tplc="A8EAB788">
      <w:start w:val="1"/>
      <w:numFmt w:val="decimal"/>
      <w:lvlText w:val="%1."/>
      <w:lvlJc w:val="left"/>
      <w:pPr>
        <w:ind w:left="475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47458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4998525">
    <w:abstractNumId w:val="11"/>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186563">
    <w:abstractNumId w:val="27"/>
  </w:num>
  <w:num w:numId="4" w16cid:durableId="88620702">
    <w:abstractNumId w:val="17"/>
  </w:num>
  <w:num w:numId="5" w16cid:durableId="1379862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2706807">
    <w:abstractNumId w:val="9"/>
  </w:num>
  <w:num w:numId="7" w16cid:durableId="542789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11141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1969266">
    <w:abstractNumId w:val="15"/>
  </w:num>
  <w:num w:numId="10" w16cid:durableId="4290849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14044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1926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2854175">
    <w:abstractNumId w:val="25"/>
  </w:num>
  <w:num w:numId="14" w16cid:durableId="978727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5957253">
    <w:abstractNumId w:val="18"/>
  </w:num>
  <w:num w:numId="16" w16cid:durableId="1825008216">
    <w:abstractNumId w:val="6"/>
  </w:num>
  <w:num w:numId="17" w16cid:durableId="461732431">
    <w:abstractNumId w:val="12"/>
  </w:num>
  <w:num w:numId="18" w16cid:durableId="7323140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7860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9616796">
    <w:abstractNumId w:val="4"/>
  </w:num>
  <w:num w:numId="21" w16cid:durableId="85272460">
    <w:abstractNumId w:val="22"/>
  </w:num>
  <w:num w:numId="22" w16cid:durableId="1275752281">
    <w:abstractNumId w:val="26"/>
  </w:num>
  <w:num w:numId="23" w16cid:durableId="1459109843">
    <w:abstractNumId w:val="13"/>
  </w:num>
  <w:num w:numId="24" w16cid:durableId="1066955666">
    <w:abstractNumId w:val="24"/>
  </w:num>
  <w:num w:numId="25" w16cid:durableId="506672472">
    <w:abstractNumId w:val="3"/>
  </w:num>
  <w:num w:numId="26" w16cid:durableId="156655720">
    <w:abstractNumId w:val="8"/>
  </w:num>
  <w:num w:numId="27" w16cid:durableId="1636176998">
    <w:abstractNumId w:val="16"/>
  </w:num>
  <w:num w:numId="28" w16cid:durableId="1639843201">
    <w:abstractNumId w:val="21"/>
  </w:num>
  <w:num w:numId="29" w16cid:durableId="715084802">
    <w:abstractNumId w:val="2"/>
  </w:num>
  <w:num w:numId="30" w16cid:durableId="72563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36"/>
    <w:rsid w:val="00000B30"/>
    <w:rsid w:val="000106AE"/>
    <w:rsid w:val="00011773"/>
    <w:rsid w:val="00017A6F"/>
    <w:rsid w:val="00025B44"/>
    <w:rsid w:val="00026F8B"/>
    <w:rsid w:val="000303A0"/>
    <w:rsid w:val="00032DA7"/>
    <w:rsid w:val="000378A4"/>
    <w:rsid w:val="00046946"/>
    <w:rsid w:val="000475BF"/>
    <w:rsid w:val="000600B8"/>
    <w:rsid w:val="0006220F"/>
    <w:rsid w:val="00064520"/>
    <w:rsid w:val="00065EE4"/>
    <w:rsid w:val="0006626E"/>
    <w:rsid w:val="0007010A"/>
    <w:rsid w:val="00076DF7"/>
    <w:rsid w:val="00077F00"/>
    <w:rsid w:val="000A3661"/>
    <w:rsid w:val="000A41F0"/>
    <w:rsid w:val="000B35BF"/>
    <w:rsid w:val="000C5759"/>
    <w:rsid w:val="000D11C9"/>
    <w:rsid w:val="000D2381"/>
    <w:rsid w:val="000D3BB4"/>
    <w:rsid w:val="000E62DC"/>
    <w:rsid w:val="000F0FC2"/>
    <w:rsid w:val="000F4436"/>
    <w:rsid w:val="000F4502"/>
    <w:rsid w:val="000F676D"/>
    <w:rsid w:val="00101B0C"/>
    <w:rsid w:val="00103B33"/>
    <w:rsid w:val="00105000"/>
    <w:rsid w:val="0011145D"/>
    <w:rsid w:val="00116E6C"/>
    <w:rsid w:val="00122AC3"/>
    <w:rsid w:val="00123B07"/>
    <w:rsid w:val="001309E6"/>
    <w:rsid w:val="001319A1"/>
    <w:rsid w:val="00140617"/>
    <w:rsid w:val="00140658"/>
    <w:rsid w:val="00142E3A"/>
    <w:rsid w:val="0014437B"/>
    <w:rsid w:val="00153B07"/>
    <w:rsid w:val="001549C7"/>
    <w:rsid w:val="001601E7"/>
    <w:rsid w:val="001672F4"/>
    <w:rsid w:val="001678D1"/>
    <w:rsid w:val="00170F7B"/>
    <w:rsid w:val="001753DC"/>
    <w:rsid w:val="00175DB5"/>
    <w:rsid w:val="00175DB9"/>
    <w:rsid w:val="001968DD"/>
    <w:rsid w:val="00197938"/>
    <w:rsid w:val="001B08BB"/>
    <w:rsid w:val="001B5A4E"/>
    <w:rsid w:val="001C186B"/>
    <w:rsid w:val="001C2F0B"/>
    <w:rsid w:val="001E3972"/>
    <w:rsid w:val="001E7D43"/>
    <w:rsid w:val="001F3D6B"/>
    <w:rsid w:val="00205094"/>
    <w:rsid w:val="00205A5B"/>
    <w:rsid w:val="002133CC"/>
    <w:rsid w:val="00214281"/>
    <w:rsid w:val="00214B81"/>
    <w:rsid w:val="00216E2D"/>
    <w:rsid w:val="0022246F"/>
    <w:rsid w:val="00224946"/>
    <w:rsid w:val="002352BE"/>
    <w:rsid w:val="0024043C"/>
    <w:rsid w:val="002404CA"/>
    <w:rsid w:val="002411EF"/>
    <w:rsid w:val="00242F8D"/>
    <w:rsid w:val="00245990"/>
    <w:rsid w:val="00245F43"/>
    <w:rsid w:val="00253453"/>
    <w:rsid w:val="0026203E"/>
    <w:rsid w:val="002622E5"/>
    <w:rsid w:val="002647D8"/>
    <w:rsid w:val="0026676B"/>
    <w:rsid w:val="00267898"/>
    <w:rsid w:val="00270641"/>
    <w:rsid w:val="0027274A"/>
    <w:rsid w:val="00282DAC"/>
    <w:rsid w:val="00285643"/>
    <w:rsid w:val="00294951"/>
    <w:rsid w:val="00296DFD"/>
    <w:rsid w:val="002970B3"/>
    <w:rsid w:val="002A07FC"/>
    <w:rsid w:val="002A0884"/>
    <w:rsid w:val="002A71AC"/>
    <w:rsid w:val="002B3CF0"/>
    <w:rsid w:val="002B4822"/>
    <w:rsid w:val="002B4EAC"/>
    <w:rsid w:val="002B7A81"/>
    <w:rsid w:val="002C58D0"/>
    <w:rsid w:val="002D08A5"/>
    <w:rsid w:val="002D170D"/>
    <w:rsid w:val="002D1C30"/>
    <w:rsid w:val="002D4430"/>
    <w:rsid w:val="002D6488"/>
    <w:rsid w:val="002E179A"/>
    <w:rsid w:val="002E26A5"/>
    <w:rsid w:val="002E37FD"/>
    <w:rsid w:val="002E4B95"/>
    <w:rsid w:val="002E637C"/>
    <w:rsid w:val="002F06EB"/>
    <w:rsid w:val="002F3F08"/>
    <w:rsid w:val="0030040F"/>
    <w:rsid w:val="00300794"/>
    <w:rsid w:val="0030175D"/>
    <w:rsid w:val="0031360B"/>
    <w:rsid w:val="00313811"/>
    <w:rsid w:val="00315ECF"/>
    <w:rsid w:val="00317823"/>
    <w:rsid w:val="00326340"/>
    <w:rsid w:val="00327847"/>
    <w:rsid w:val="003316CF"/>
    <w:rsid w:val="003325F5"/>
    <w:rsid w:val="003507D1"/>
    <w:rsid w:val="00364F9D"/>
    <w:rsid w:val="0036670F"/>
    <w:rsid w:val="003720E3"/>
    <w:rsid w:val="003733E8"/>
    <w:rsid w:val="00384415"/>
    <w:rsid w:val="00386EEB"/>
    <w:rsid w:val="00387365"/>
    <w:rsid w:val="003A1F25"/>
    <w:rsid w:val="003A4D07"/>
    <w:rsid w:val="003A59DC"/>
    <w:rsid w:val="003B2C03"/>
    <w:rsid w:val="003B3C4D"/>
    <w:rsid w:val="003B5700"/>
    <w:rsid w:val="003B6E8E"/>
    <w:rsid w:val="003C6AA2"/>
    <w:rsid w:val="003D06CA"/>
    <w:rsid w:val="003D54D8"/>
    <w:rsid w:val="003E1B45"/>
    <w:rsid w:val="003F26B7"/>
    <w:rsid w:val="004016A2"/>
    <w:rsid w:val="0040289D"/>
    <w:rsid w:val="00404018"/>
    <w:rsid w:val="00404F1F"/>
    <w:rsid w:val="00407B0F"/>
    <w:rsid w:val="0042590F"/>
    <w:rsid w:val="00425C98"/>
    <w:rsid w:val="00426BC4"/>
    <w:rsid w:val="0042762C"/>
    <w:rsid w:val="0042783C"/>
    <w:rsid w:val="00431C82"/>
    <w:rsid w:val="00435FC1"/>
    <w:rsid w:val="00443E6B"/>
    <w:rsid w:val="0044797E"/>
    <w:rsid w:val="00451387"/>
    <w:rsid w:val="004610D3"/>
    <w:rsid w:val="004612C5"/>
    <w:rsid w:val="004622E4"/>
    <w:rsid w:val="00476245"/>
    <w:rsid w:val="0048219A"/>
    <w:rsid w:val="0048419C"/>
    <w:rsid w:val="00487E72"/>
    <w:rsid w:val="004947CC"/>
    <w:rsid w:val="004A26FC"/>
    <w:rsid w:val="004A277C"/>
    <w:rsid w:val="004B338A"/>
    <w:rsid w:val="004B425C"/>
    <w:rsid w:val="004B5763"/>
    <w:rsid w:val="004B5C81"/>
    <w:rsid w:val="004C250A"/>
    <w:rsid w:val="004C3E65"/>
    <w:rsid w:val="004D3ECD"/>
    <w:rsid w:val="004D5B25"/>
    <w:rsid w:val="004D7781"/>
    <w:rsid w:val="004E2DD4"/>
    <w:rsid w:val="004E3E36"/>
    <w:rsid w:val="004F489C"/>
    <w:rsid w:val="004F56B4"/>
    <w:rsid w:val="00501639"/>
    <w:rsid w:val="00511487"/>
    <w:rsid w:val="00522E9F"/>
    <w:rsid w:val="00526643"/>
    <w:rsid w:val="005349B8"/>
    <w:rsid w:val="00536F84"/>
    <w:rsid w:val="0054418C"/>
    <w:rsid w:val="005452EF"/>
    <w:rsid w:val="00546A3C"/>
    <w:rsid w:val="0055038A"/>
    <w:rsid w:val="0055041D"/>
    <w:rsid w:val="00550CC7"/>
    <w:rsid w:val="005553C7"/>
    <w:rsid w:val="00560396"/>
    <w:rsid w:val="00560A5B"/>
    <w:rsid w:val="00562C40"/>
    <w:rsid w:val="00562E6B"/>
    <w:rsid w:val="00564BFD"/>
    <w:rsid w:val="00566742"/>
    <w:rsid w:val="00566D2E"/>
    <w:rsid w:val="00573892"/>
    <w:rsid w:val="0057733B"/>
    <w:rsid w:val="0058116F"/>
    <w:rsid w:val="005874C8"/>
    <w:rsid w:val="00590312"/>
    <w:rsid w:val="005B0B5D"/>
    <w:rsid w:val="005C147F"/>
    <w:rsid w:val="005D1B83"/>
    <w:rsid w:val="005D595D"/>
    <w:rsid w:val="0060098D"/>
    <w:rsid w:val="0061057A"/>
    <w:rsid w:val="0061278D"/>
    <w:rsid w:val="006143C3"/>
    <w:rsid w:val="00616752"/>
    <w:rsid w:val="00616D2E"/>
    <w:rsid w:val="00620582"/>
    <w:rsid w:val="00622C75"/>
    <w:rsid w:val="00636535"/>
    <w:rsid w:val="00637747"/>
    <w:rsid w:val="00637823"/>
    <w:rsid w:val="006410EF"/>
    <w:rsid w:val="00645833"/>
    <w:rsid w:val="006525D4"/>
    <w:rsid w:val="0065519F"/>
    <w:rsid w:val="006655CA"/>
    <w:rsid w:val="00665BB2"/>
    <w:rsid w:val="006707B8"/>
    <w:rsid w:val="00671756"/>
    <w:rsid w:val="006771E0"/>
    <w:rsid w:val="00680789"/>
    <w:rsid w:val="006851FE"/>
    <w:rsid w:val="0068799B"/>
    <w:rsid w:val="00697604"/>
    <w:rsid w:val="006A3890"/>
    <w:rsid w:val="006B0033"/>
    <w:rsid w:val="006B07EC"/>
    <w:rsid w:val="006B0A38"/>
    <w:rsid w:val="006B2580"/>
    <w:rsid w:val="006B3A65"/>
    <w:rsid w:val="006B6F94"/>
    <w:rsid w:val="006B7FDF"/>
    <w:rsid w:val="006C064B"/>
    <w:rsid w:val="006C3C1A"/>
    <w:rsid w:val="006C4E51"/>
    <w:rsid w:val="006D118D"/>
    <w:rsid w:val="006F59BF"/>
    <w:rsid w:val="006F69B3"/>
    <w:rsid w:val="007022D9"/>
    <w:rsid w:val="007066F0"/>
    <w:rsid w:val="00710FC7"/>
    <w:rsid w:val="00723723"/>
    <w:rsid w:val="00730A9C"/>
    <w:rsid w:val="00731F54"/>
    <w:rsid w:val="00737653"/>
    <w:rsid w:val="00740F08"/>
    <w:rsid w:val="007509D8"/>
    <w:rsid w:val="0077025F"/>
    <w:rsid w:val="007736EB"/>
    <w:rsid w:val="00774B0E"/>
    <w:rsid w:val="00774D98"/>
    <w:rsid w:val="00775BD0"/>
    <w:rsid w:val="00776DDB"/>
    <w:rsid w:val="00780F02"/>
    <w:rsid w:val="0078107F"/>
    <w:rsid w:val="00785955"/>
    <w:rsid w:val="00786D6E"/>
    <w:rsid w:val="00790623"/>
    <w:rsid w:val="00791689"/>
    <w:rsid w:val="00792F0C"/>
    <w:rsid w:val="007A5687"/>
    <w:rsid w:val="007A5CF9"/>
    <w:rsid w:val="007A7A07"/>
    <w:rsid w:val="007B4DFA"/>
    <w:rsid w:val="007B4FED"/>
    <w:rsid w:val="007B7FF2"/>
    <w:rsid w:val="007C6C69"/>
    <w:rsid w:val="007C7BF4"/>
    <w:rsid w:val="007E48BC"/>
    <w:rsid w:val="007E68F9"/>
    <w:rsid w:val="007F7D79"/>
    <w:rsid w:val="00801508"/>
    <w:rsid w:val="008019DF"/>
    <w:rsid w:val="008025FE"/>
    <w:rsid w:val="00810854"/>
    <w:rsid w:val="00831C72"/>
    <w:rsid w:val="008401D3"/>
    <w:rsid w:val="008412E9"/>
    <w:rsid w:val="00844FDE"/>
    <w:rsid w:val="00845954"/>
    <w:rsid w:val="00853581"/>
    <w:rsid w:val="00857642"/>
    <w:rsid w:val="00857B97"/>
    <w:rsid w:val="00863B06"/>
    <w:rsid w:val="008653A4"/>
    <w:rsid w:val="00872147"/>
    <w:rsid w:val="008735A0"/>
    <w:rsid w:val="00877015"/>
    <w:rsid w:val="008873E2"/>
    <w:rsid w:val="00891CC6"/>
    <w:rsid w:val="008931E6"/>
    <w:rsid w:val="008A1547"/>
    <w:rsid w:val="008A344D"/>
    <w:rsid w:val="008A60AE"/>
    <w:rsid w:val="008B1573"/>
    <w:rsid w:val="008B1F64"/>
    <w:rsid w:val="008B4CDE"/>
    <w:rsid w:val="008B6D96"/>
    <w:rsid w:val="008C1028"/>
    <w:rsid w:val="008D524F"/>
    <w:rsid w:val="008D5C2A"/>
    <w:rsid w:val="008D753A"/>
    <w:rsid w:val="008E1054"/>
    <w:rsid w:val="008F2DFD"/>
    <w:rsid w:val="008F6858"/>
    <w:rsid w:val="009001EB"/>
    <w:rsid w:val="00900656"/>
    <w:rsid w:val="00902BFA"/>
    <w:rsid w:val="00906E43"/>
    <w:rsid w:val="009148C8"/>
    <w:rsid w:val="00916A2E"/>
    <w:rsid w:val="009317C1"/>
    <w:rsid w:val="0094005C"/>
    <w:rsid w:val="00945E43"/>
    <w:rsid w:val="009477F1"/>
    <w:rsid w:val="00961890"/>
    <w:rsid w:val="00962156"/>
    <w:rsid w:val="00964547"/>
    <w:rsid w:val="0096633C"/>
    <w:rsid w:val="00970983"/>
    <w:rsid w:val="00975E8E"/>
    <w:rsid w:val="009808EE"/>
    <w:rsid w:val="0098462E"/>
    <w:rsid w:val="0098637A"/>
    <w:rsid w:val="00991511"/>
    <w:rsid w:val="00993044"/>
    <w:rsid w:val="00993937"/>
    <w:rsid w:val="009B0254"/>
    <w:rsid w:val="009C1BF2"/>
    <w:rsid w:val="009C6F2A"/>
    <w:rsid w:val="009D15AD"/>
    <w:rsid w:val="009D239C"/>
    <w:rsid w:val="009E285E"/>
    <w:rsid w:val="009F08BE"/>
    <w:rsid w:val="009F4405"/>
    <w:rsid w:val="00A11DC2"/>
    <w:rsid w:val="00A11E31"/>
    <w:rsid w:val="00A14FD7"/>
    <w:rsid w:val="00A15E27"/>
    <w:rsid w:val="00A17DA1"/>
    <w:rsid w:val="00A21C9A"/>
    <w:rsid w:val="00A36058"/>
    <w:rsid w:val="00A43E83"/>
    <w:rsid w:val="00A560D9"/>
    <w:rsid w:val="00A5739D"/>
    <w:rsid w:val="00A65E31"/>
    <w:rsid w:val="00A725A2"/>
    <w:rsid w:val="00A737C3"/>
    <w:rsid w:val="00A80ED0"/>
    <w:rsid w:val="00A8570A"/>
    <w:rsid w:val="00A87AFA"/>
    <w:rsid w:val="00AA57E2"/>
    <w:rsid w:val="00AB1955"/>
    <w:rsid w:val="00AB6CA1"/>
    <w:rsid w:val="00AC087B"/>
    <w:rsid w:val="00AC2834"/>
    <w:rsid w:val="00AD0875"/>
    <w:rsid w:val="00AD2F19"/>
    <w:rsid w:val="00AD6740"/>
    <w:rsid w:val="00AE4413"/>
    <w:rsid w:val="00AF227F"/>
    <w:rsid w:val="00AF2597"/>
    <w:rsid w:val="00AF25DF"/>
    <w:rsid w:val="00AF25E3"/>
    <w:rsid w:val="00AF42D1"/>
    <w:rsid w:val="00AF75B0"/>
    <w:rsid w:val="00B00D79"/>
    <w:rsid w:val="00B00E5F"/>
    <w:rsid w:val="00B01E47"/>
    <w:rsid w:val="00B046E2"/>
    <w:rsid w:val="00B04924"/>
    <w:rsid w:val="00B14EAB"/>
    <w:rsid w:val="00B22756"/>
    <w:rsid w:val="00B24CEA"/>
    <w:rsid w:val="00B27FA4"/>
    <w:rsid w:val="00B31772"/>
    <w:rsid w:val="00B36325"/>
    <w:rsid w:val="00B37CF2"/>
    <w:rsid w:val="00B459E5"/>
    <w:rsid w:val="00B53FC8"/>
    <w:rsid w:val="00B55CDC"/>
    <w:rsid w:val="00B56115"/>
    <w:rsid w:val="00B62C44"/>
    <w:rsid w:val="00B660F2"/>
    <w:rsid w:val="00B67246"/>
    <w:rsid w:val="00B8010D"/>
    <w:rsid w:val="00B939F5"/>
    <w:rsid w:val="00B97335"/>
    <w:rsid w:val="00BA1AB8"/>
    <w:rsid w:val="00BA6EDD"/>
    <w:rsid w:val="00BB3E2A"/>
    <w:rsid w:val="00BB61A8"/>
    <w:rsid w:val="00BC0BAC"/>
    <w:rsid w:val="00BC225B"/>
    <w:rsid w:val="00BC25B0"/>
    <w:rsid w:val="00BC5AFE"/>
    <w:rsid w:val="00BD3F53"/>
    <w:rsid w:val="00BD5F27"/>
    <w:rsid w:val="00BD64AA"/>
    <w:rsid w:val="00BE4C4A"/>
    <w:rsid w:val="00BE4ED5"/>
    <w:rsid w:val="00BE5080"/>
    <w:rsid w:val="00BF084E"/>
    <w:rsid w:val="00BF39CC"/>
    <w:rsid w:val="00C01EC8"/>
    <w:rsid w:val="00C022A0"/>
    <w:rsid w:val="00C03F80"/>
    <w:rsid w:val="00C1182A"/>
    <w:rsid w:val="00C11F1C"/>
    <w:rsid w:val="00C2433A"/>
    <w:rsid w:val="00C3383F"/>
    <w:rsid w:val="00C342DD"/>
    <w:rsid w:val="00C422CE"/>
    <w:rsid w:val="00C51198"/>
    <w:rsid w:val="00C57D77"/>
    <w:rsid w:val="00C65C82"/>
    <w:rsid w:val="00C677A5"/>
    <w:rsid w:val="00C716A1"/>
    <w:rsid w:val="00C8061C"/>
    <w:rsid w:val="00C81829"/>
    <w:rsid w:val="00C8455F"/>
    <w:rsid w:val="00C863CA"/>
    <w:rsid w:val="00C92183"/>
    <w:rsid w:val="00C9513C"/>
    <w:rsid w:val="00CA1EEC"/>
    <w:rsid w:val="00CA20A0"/>
    <w:rsid w:val="00CA464C"/>
    <w:rsid w:val="00CA65B0"/>
    <w:rsid w:val="00CA6E81"/>
    <w:rsid w:val="00CB0C54"/>
    <w:rsid w:val="00CB3AF5"/>
    <w:rsid w:val="00CC3FE1"/>
    <w:rsid w:val="00CD42CC"/>
    <w:rsid w:val="00D026FF"/>
    <w:rsid w:val="00D02845"/>
    <w:rsid w:val="00D042BD"/>
    <w:rsid w:val="00D20D15"/>
    <w:rsid w:val="00D21F2E"/>
    <w:rsid w:val="00D23838"/>
    <w:rsid w:val="00D315F3"/>
    <w:rsid w:val="00D412DF"/>
    <w:rsid w:val="00D46E9E"/>
    <w:rsid w:val="00D56C41"/>
    <w:rsid w:val="00D6244B"/>
    <w:rsid w:val="00D631BE"/>
    <w:rsid w:val="00D64B2F"/>
    <w:rsid w:val="00D655C7"/>
    <w:rsid w:val="00D657F3"/>
    <w:rsid w:val="00D74CFD"/>
    <w:rsid w:val="00D81003"/>
    <w:rsid w:val="00D83660"/>
    <w:rsid w:val="00D85EF3"/>
    <w:rsid w:val="00D8764E"/>
    <w:rsid w:val="00D91D91"/>
    <w:rsid w:val="00DA7342"/>
    <w:rsid w:val="00DB0B91"/>
    <w:rsid w:val="00DB4A67"/>
    <w:rsid w:val="00DC2098"/>
    <w:rsid w:val="00DD1E25"/>
    <w:rsid w:val="00DD2ACD"/>
    <w:rsid w:val="00DD3274"/>
    <w:rsid w:val="00DD53CA"/>
    <w:rsid w:val="00DD64F4"/>
    <w:rsid w:val="00DD6683"/>
    <w:rsid w:val="00DE2C9C"/>
    <w:rsid w:val="00DE64AD"/>
    <w:rsid w:val="00DF0BBA"/>
    <w:rsid w:val="00DF2AAC"/>
    <w:rsid w:val="00DF7EB6"/>
    <w:rsid w:val="00E052B1"/>
    <w:rsid w:val="00E133DC"/>
    <w:rsid w:val="00E14EE2"/>
    <w:rsid w:val="00E21C00"/>
    <w:rsid w:val="00E223DE"/>
    <w:rsid w:val="00E26BDC"/>
    <w:rsid w:val="00E33367"/>
    <w:rsid w:val="00E36BDB"/>
    <w:rsid w:val="00E37FFB"/>
    <w:rsid w:val="00E41830"/>
    <w:rsid w:val="00E448A5"/>
    <w:rsid w:val="00E4652F"/>
    <w:rsid w:val="00E5351A"/>
    <w:rsid w:val="00E56C51"/>
    <w:rsid w:val="00E57A00"/>
    <w:rsid w:val="00E61391"/>
    <w:rsid w:val="00E62A84"/>
    <w:rsid w:val="00E86567"/>
    <w:rsid w:val="00E91DCD"/>
    <w:rsid w:val="00E91F09"/>
    <w:rsid w:val="00E93D4A"/>
    <w:rsid w:val="00EA00F9"/>
    <w:rsid w:val="00EA69FA"/>
    <w:rsid w:val="00EA6E02"/>
    <w:rsid w:val="00EA7374"/>
    <w:rsid w:val="00EB1103"/>
    <w:rsid w:val="00EB3852"/>
    <w:rsid w:val="00EB3B66"/>
    <w:rsid w:val="00EB66EE"/>
    <w:rsid w:val="00EB7661"/>
    <w:rsid w:val="00EC2770"/>
    <w:rsid w:val="00EC3952"/>
    <w:rsid w:val="00EC782C"/>
    <w:rsid w:val="00ED6B25"/>
    <w:rsid w:val="00EE3303"/>
    <w:rsid w:val="00F13960"/>
    <w:rsid w:val="00F1703B"/>
    <w:rsid w:val="00F178D5"/>
    <w:rsid w:val="00F21C14"/>
    <w:rsid w:val="00F24C76"/>
    <w:rsid w:val="00F27D6B"/>
    <w:rsid w:val="00F57689"/>
    <w:rsid w:val="00F677EE"/>
    <w:rsid w:val="00F70519"/>
    <w:rsid w:val="00F713C4"/>
    <w:rsid w:val="00F75F8A"/>
    <w:rsid w:val="00F82182"/>
    <w:rsid w:val="00F842F8"/>
    <w:rsid w:val="00F943E4"/>
    <w:rsid w:val="00F94B6C"/>
    <w:rsid w:val="00F96049"/>
    <w:rsid w:val="00FA11B2"/>
    <w:rsid w:val="00FA4CCB"/>
    <w:rsid w:val="00FA7005"/>
    <w:rsid w:val="00FC2316"/>
    <w:rsid w:val="00FD2D17"/>
    <w:rsid w:val="00FF7C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8CD07"/>
  <w15:docId w15:val="{A0A34825-8CD6-4CF1-9F1D-6FC84D17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FFB"/>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semiHidden/>
    <w:unhideWhenUsed/>
    <w:qFormat/>
    <w:rsid w:val="00E37FFB"/>
    <w:pPr>
      <w:keepNext/>
      <w:outlineLvl w:val="2"/>
    </w:pPr>
    <w:rPr>
      <w:rFonts w:ascii="Arial" w:hAnsi="Arial"/>
      <w:b/>
      <w:bCs/>
      <w:sz w:val="28"/>
    </w:rPr>
  </w:style>
  <w:style w:type="paragraph" w:styleId="Ttulo5">
    <w:name w:val="heading 5"/>
    <w:basedOn w:val="Normal"/>
    <w:next w:val="Normal"/>
    <w:link w:val="Ttulo5Char"/>
    <w:uiPriority w:val="9"/>
    <w:semiHidden/>
    <w:unhideWhenUsed/>
    <w:qFormat/>
    <w:rsid w:val="002133CC"/>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qFormat/>
    <w:rsid w:val="00B660F2"/>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4436"/>
    <w:pPr>
      <w:tabs>
        <w:tab w:val="center" w:pos="4252"/>
        <w:tab w:val="right" w:pos="8504"/>
      </w:tabs>
    </w:pPr>
  </w:style>
  <w:style w:type="character" w:customStyle="1" w:styleId="CabealhoChar">
    <w:name w:val="Cabeçalho Char"/>
    <w:basedOn w:val="Fontepargpadro"/>
    <w:link w:val="Cabealho"/>
    <w:uiPriority w:val="99"/>
    <w:rsid w:val="000F4436"/>
  </w:style>
  <w:style w:type="paragraph" w:styleId="Rodap">
    <w:name w:val="footer"/>
    <w:basedOn w:val="Normal"/>
    <w:link w:val="RodapChar"/>
    <w:uiPriority w:val="99"/>
    <w:unhideWhenUsed/>
    <w:rsid w:val="000F4436"/>
    <w:pPr>
      <w:tabs>
        <w:tab w:val="center" w:pos="4252"/>
        <w:tab w:val="right" w:pos="8504"/>
      </w:tabs>
    </w:pPr>
  </w:style>
  <w:style w:type="character" w:customStyle="1" w:styleId="RodapChar">
    <w:name w:val="Rodapé Char"/>
    <w:basedOn w:val="Fontepargpadro"/>
    <w:link w:val="Rodap"/>
    <w:uiPriority w:val="99"/>
    <w:rsid w:val="000F4436"/>
  </w:style>
  <w:style w:type="paragraph" w:styleId="Textodebalo">
    <w:name w:val="Balloon Text"/>
    <w:basedOn w:val="Normal"/>
    <w:link w:val="TextodebaloChar"/>
    <w:uiPriority w:val="99"/>
    <w:semiHidden/>
    <w:unhideWhenUsed/>
    <w:rsid w:val="000F4436"/>
    <w:rPr>
      <w:rFonts w:ascii="Tahoma" w:hAnsi="Tahoma" w:cs="Tahoma"/>
      <w:sz w:val="16"/>
      <w:szCs w:val="16"/>
    </w:rPr>
  </w:style>
  <w:style w:type="character" w:customStyle="1" w:styleId="TextodebaloChar">
    <w:name w:val="Texto de balão Char"/>
    <w:basedOn w:val="Fontepargpadro"/>
    <w:link w:val="Textodebalo"/>
    <w:uiPriority w:val="99"/>
    <w:semiHidden/>
    <w:rsid w:val="000F4436"/>
    <w:rPr>
      <w:rFonts w:ascii="Tahoma" w:hAnsi="Tahoma" w:cs="Tahoma"/>
      <w:sz w:val="16"/>
      <w:szCs w:val="16"/>
    </w:rPr>
  </w:style>
  <w:style w:type="character" w:customStyle="1" w:styleId="Ttulo3Char">
    <w:name w:val="Título 3 Char"/>
    <w:basedOn w:val="Fontepargpadro"/>
    <w:link w:val="Ttulo3"/>
    <w:semiHidden/>
    <w:rsid w:val="00E37FFB"/>
    <w:rPr>
      <w:rFonts w:ascii="Arial" w:eastAsia="Times New Roman" w:hAnsi="Arial" w:cs="Times New Roman"/>
      <w:b/>
      <w:bCs/>
      <w:sz w:val="28"/>
      <w:szCs w:val="20"/>
      <w:lang w:eastAsia="pt-BR"/>
    </w:rPr>
  </w:style>
  <w:style w:type="paragraph" w:styleId="Textodenotaderodap">
    <w:name w:val="footnote text"/>
    <w:aliases w:val="Char"/>
    <w:basedOn w:val="Normal"/>
    <w:link w:val="TextodenotaderodapChar"/>
    <w:uiPriority w:val="99"/>
    <w:unhideWhenUsed/>
    <w:qFormat/>
    <w:rsid w:val="00E37FFB"/>
  </w:style>
  <w:style w:type="character" w:customStyle="1" w:styleId="TextodenotaderodapChar">
    <w:name w:val="Texto de nota de rodapé Char"/>
    <w:aliases w:val="Char Char"/>
    <w:basedOn w:val="Fontepargpadro"/>
    <w:link w:val="Textodenotaderodap"/>
    <w:uiPriority w:val="99"/>
    <w:rsid w:val="00E37FFB"/>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E37FFB"/>
    <w:pPr>
      <w:spacing w:line="360" w:lineRule="auto"/>
      <w:jc w:val="both"/>
    </w:pPr>
    <w:rPr>
      <w:rFonts w:ascii="Arial" w:hAnsi="Arial"/>
      <w:b/>
      <w:sz w:val="24"/>
      <w:szCs w:val="24"/>
    </w:rPr>
  </w:style>
  <w:style w:type="character" w:customStyle="1" w:styleId="CorpodetextoChar">
    <w:name w:val="Corpo de texto Char"/>
    <w:basedOn w:val="Fontepargpadro"/>
    <w:link w:val="Corpodetexto"/>
    <w:rsid w:val="00E37FFB"/>
    <w:rPr>
      <w:rFonts w:ascii="Arial" w:eastAsia="Times New Roman" w:hAnsi="Arial" w:cs="Times New Roman"/>
      <w:b/>
      <w:sz w:val="24"/>
      <w:szCs w:val="24"/>
      <w:lang w:eastAsia="pt-BR"/>
    </w:rPr>
  </w:style>
  <w:style w:type="paragraph" w:styleId="PargrafodaLista">
    <w:name w:val="List Paragraph"/>
    <w:basedOn w:val="Normal"/>
    <w:uiPriority w:val="34"/>
    <w:qFormat/>
    <w:rsid w:val="00E37FFB"/>
    <w:pPr>
      <w:ind w:left="708"/>
    </w:pPr>
  </w:style>
  <w:style w:type="character" w:styleId="Refdenotaderodap">
    <w:name w:val="footnote reference"/>
    <w:uiPriority w:val="99"/>
    <w:unhideWhenUsed/>
    <w:rsid w:val="00E37FFB"/>
    <w:rPr>
      <w:vertAlign w:val="superscript"/>
    </w:rPr>
  </w:style>
  <w:style w:type="character" w:customStyle="1" w:styleId="st">
    <w:name w:val="st"/>
    <w:basedOn w:val="Fontepargpadro"/>
    <w:rsid w:val="00140658"/>
  </w:style>
  <w:style w:type="character" w:customStyle="1" w:styleId="Ttulo8Char">
    <w:name w:val="Título 8 Char"/>
    <w:basedOn w:val="Fontepargpadro"/>
    <w:link w:val="Ttulo8"/>
    <w:rsid w:val="00B660F2"/>
    <w:rPr>
      <w:rFonts w:ascii="Times New Roman" w:eastAsia="Times New Roman" w:hAnsi="Times New Roman" w:cs="Times New Roman"/>
      <w:i/>
      <w:iCs/>
      <w:sz w:val="24"/>
      <w:szCs w:val="24"/>
    </w:rPr>
  </w:style>
  <w:style w:type="paragraph" w:customStyle="1" w:styleId="Ementa-Corpo">
    <w:name w:val="Ementa - Corpo"/>
    <w:basedOn w:val="Normal"/>
    <w:link w:val="Ementa-CorpoChar"/>
    <w:rsid w:val="00B660F2"/>
    <w:pPr>
      <w:ind w:left="2835"/>
      <w:jc w:val="both"/>
    </w:pPr>
    <w:rPr>
      <w:rFonts w:ascii="Arial" w:hAnsi="Arial" w:cs="Arial"/>
      <w:b/>
      <w:bCs/>
      <w:sz w:val="22"/>
      <w:szCs w:val="22"/>
    </w:rPr>
  </w:style>
  <w:style w:type="paragraph" w:customStyle="1" w:styleId="Ementa-Ttulo">
    <w:name w:val="Ementa - Título"/>
    <w:basedOn w:val="Normal"/>
    <w:rsid w:val="00B660F2"/>
    <w:pPr>
      <w:ind w:left="2835"/>
      <w:jc w:val="both"/>
    </w:pPr>
    <w:rPr>
      <w:rFonts w:ascii="Arial" w:hAnsi="Arial" w:cs="Arial"/>
      <w:b/>
      <w:bCs/>
      <w:caps/>
      <w:sz w:val="22"/>
      <w:szCs w:val="22"/>
    </w:rPr>
  </w:style>
  <w:style w:type="character" w:customStyle="1" w:styleId="Ementa-CorpoChar">
    <w:name w:val="Ementa - Corpo Char"/>
    <w:basedOn w:val="Fontepargpadro"/>
    <w:link w:val="Ementa-Corpo"/>
    <w:locked/>
    <w:rsid w:val="00B660F2"/>
    <w:rPr>
      <w:rFonts w:ascii="Arial" w:eastAsia="Times New Roman" w:hAnsi="Arial" w:cs="Arial"/>
      <w:b/>
      <w:bCs/>
      <w:lang w:eastAsia="pt-BR"/>
    </w:rPr>
  </w:style>
  <w:style w:type="paragraph" w:customStyle="1" w:styleId="PargrafoNormal">
    <w:name w:val="Parágrafo Normal"/>
    <w:basedOn w:val="Normal"/>
    <w:link w:val="PargrafoNormalChar"/>
    <w:rsid w:val="00DD2ACD"/>
    <w:pPr>
      <w:spacing w:after="60" w:line="360" w:lineRule="auto"/>
      <w:ind w:firstLine="1418"/>
      <w:jc w:val="both"/>
    </w:pPr>
    <w:rPr>
      <w:rFonts w:ascii="Arial" w:hAnsi="Arial"/>
      <w:sz w:val="24"/>
      <w:szCs w:val="24"/>
    </w:rPr>
  </w:style>
  <w:style w:type="character" w:customStyle="1" w:styleId="PargrafoNormalChar">
    <w:name w:val="Parágrafo Normal Char"/>
    <w:link w:val="PargrafoNormal"/>
    <w:rsid w:val="00DD2ACD"/>
    <w:rPr>
      <w:rFonts w:ascii="Arial" w:eastAsia="Times New Roman" w:hAnsi="Arial" w:cs="Times New Roman"/>
      <w:sz w:val="24"/>
      <w:szCs w:val="24"/>
    </w:rPr>
  </w:style>
  <w:style w:type="paragraph" w:customStyle="1" w:styleId="A090155">
    <w:name w:val="_A090155"/>
    <w:rsid w:val="00DD2ACD"/>
    <w:pPr>
      <w:spacing w:after="0" w:line="240" w:lineRule="auto"/>
      <w:ind w:firstLine="1152"/>
      <w:jc w:val="both"/>
    </w:pPr>
    <w:rPr>
      <w:rFonts w:ascii="Times New Roman" w:eastAsia="Times New Roman" w:hAnsi="Times New Roman" w:cs="Times New Roman"/>
      <w:color w:val="000000"/>
      <w:sz w:val="24"/>
      <w:szCs w:val="20"/>
      <w:lang w:eastAsia="pt-BR"/>
    </w:rPr>
  </w:style>
  <w:style w:type="table" w:styleId="Tabelacomgrade">
    <w:name w:val="Table Grid"/>
    <w:basedOn w:val="Tabelanormal"/>
    <w:rsid w:val="00E13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2133CC"/>
    <w:rPr>
      <w:rFonts w:asciiTheme="majorHAnsi" w:eastAsiaTheme="majorEastAsia" w:hAnsiTheme="majorHAnsi" w:cstheme="majorBidi"/>
      <w:color w:val="243F60" w:themeColor="accent1" w:themeShade="7F"/>
      <w:sz w:val="20"/>
      <w:szCs w:val="20"/>
      <w:lang w:eastAsia="pt-BR"/>
    </w:rPr>
  </w:style>
  <w:style w:type="paragraph" w:styleId="Corpodetexto2">
    <w:name w:val="Body Text 2"/>
    <w:basedOn w:val="Normal"/>
    <w:link w:val="Corpodetexto2Char"/>
    <w:uiPriority w:val="99"/>
    <w:semiHidden/>
    <w:unhideWhenUsed/>
    <w:rsid w:val="002133CC"/>
    <w:pPr>
      <w:spacing w:after="120" w:line="480" w:lineRule="auto"/>
    </w:pPr>
  </w:style>
  <w:style w:type="character" w:customStyle="1" w:styleId="Corpodetexto2Char">
    <w:name w:val="Corpo de texto 2 Char"/>
    <w:basedOn w:val="Fontepargpadro"/>
    <w:link w:val="Corpodetexto2"/>
    <w:uiPriority w:val="99"/>
    <w:semiHidden/>
    <w:rsid w:val="002133C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96633C"/>
    <w:rPr>
      <w:b/>
      <w:bCs/>
    </w:rPr>
  </w:style>
  <w:style w:type="paragraph" w:styleId="Recuodecorpodetexto2">
    <w:name w:val="Body Text Indent 2"/>
    <w:basedOn w:val="Normal"/>
    <w:link w:val="Recuodecorpodetexto2Char"/>
    <w:uiPriority w:val="99"/>
    <w:semiHidden/>
    <w:unhideWhenUsed/>
    <w:rsid w:val="00BA1AB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A1AB8"/>
    <w:rPr>
      <w:rFonts w:ascii="Times New Roman" w:eastAsia="Times New Roman" w:hAnsi="Times New Roman" w:cs="Times New Roman"/>
      <w:sz w:val="20"/>
      <w:szCs w:val="20"/>
      <w:lang w:eastAsia="pt-BR"/>
    </w:rPr>
  </w:style>
  <w:style w:type="character" w:customStyle="1" w:styleId="apple-converted-space">
    <w:name w:val="apple-converted-space"/>
    <w:rsid w:val="00205A5B"/>
  </w:style>
  <w:style w:type="character" w:styleId="Hyperlink">
    <w:name w:val="Hyperlink"/>
    <w:basedOn w:val="Fontepargpadro"/>
    <w:uiPriority w:val="99"/>
    <w:unhideWhenUsed/>
    <w:rsid w:val="00205A5B"/>
    <w:rPr>
      <w:color w:val="0000FF"/>
      <w:u w:val="single"/>
    </w:rPr>
  </w:style>
  <w:style w:type="character" w:styleId="nfase">
    <w:name w:val="Emphasis"/>
    <w:basedOn w:val="Fontepargpadro"/>
    <w:uiPriority w:val="20"/>
    <w:qFormat/>
    <w:rsid w:val="001968DD"/>
    <w:rPr>
      <w:i/>
      <w:iCs/>
    </w:rPr>
  </w:style>
  <w:style w:type="paragraph" w:styleId="Pr-formataoHTML">
    <w:name w:val="HTML Preformatted"/>
    <w:basedOn w:val="Normal"/>
    <w:link w:val="Pr-formataoHTMLChar"/>
    <w:uiPriority w:val="99"/>
    <w:unhideWhenUsed/>
    <w:rsid w:val="00993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993937"/>
    <w:rPr>
      <w:rFonts w:ascii="Courier New" w:eastAsia="Times New Roman" w:hAnsi="Courier New" w:cs="Courier New"/>
      <w:sz w:val="20"/>
      <w:szCs w:val="20"/>
      <w:lang w:eastAsia="pt-BR"/>
    </w:rPr>
  </w:style>
  <w:style w:type="paragraph" w:customStyle="1" w:styleId="artigo">
    <w:name w:val="artigo"/>
    <w:basedOn w:val="Normal"/>
    <w:rsid w:val="006655CA"/>
    <w:pPr>
      <w:spacing w:before="100" w:beforeAutospacing="1" w:after="100" w:afterAutospacing="1"/>
    </w:pPr>
    <w:rPr>
      <w:sz w:val="24"/>
      <w:szCs w:val="24"/>
    </w:rPr>
  </w:style>
  <w:style w:type="character" w:styleId="Meno">
    <w:name w:val="Mention"/>
    <w:basedOn w:val="Fontepargpadro"/>
    <w:uiPriority w:val="99"/>
    <w:semiHidden/>
    <w:unhideWhenUsed/>
    <w:rsid w:val="00853581"/>
    <w:rPr>
      <w:color w:val="2B579A"/>
      <w:shd w:val="clear" w:color="auto" w:fill="E6E6E6"/>
    </w:rPr>
  </w:style>
  <w:style w:type="character" w:styleId="Refdecomentrio">
    <w:name w:val="annotation reference"/>
    <w:basedOn w:val="Fontepargpadro"/>
    <w:uiPriority w:val="99"/>
    <w:semiHidden/>
    <w:unhideWhenUsed/>
    <w:rsid w:val="00315ECF"/>
    <w:rPr>
      <w:sz w:val="16"/>
      <w:szCs w:val="16"/>
    </w:rPr>
  </w:style>
  <w:style w:type="paragraph" w:styleId="Textodecomentrio">
    <w:name w:val="annotation text"/>
    <w:basedOn w:val="Normal"/>
    <w:link w:val="TextodecomentrioChar"/>
    <w:uiPriority w:val="99"/>
    <w:semiHidden/>
    <w:unhideWhenUsed/>
    <w:rsid w:val="00315ECF"/>
  </w:style>
  <w:style w:type="character" w:customStyle="1" w:styleId="TextodecomentrioChar">
    <w:name w:val="Texto de comentário Char"/>
    <w:basedOn w:val="Fontepargpadro"/>
    <w:link w:val="Textodecomentrio"/>
    <w:uiPriority w:val="99"/>
    <w:semiHidden/>
    <w:rsid w:val="00315EC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15ECF"/>
    <w:rPr>
      <w:b/>
      <w:bCs/>
    </w:rPr>
  </w:style>
  <w:style w:type="character" w:customStyle="1" w:styleId="AssuntodocomentrioChar">
    <w:name w:val="Assunto do comentário Char"/>
    <w:basedOn w:val="TextodecomentrioChar"/>
    <w:link w:val="Assuntodocomentrio"/>
    <w:uiPriority w:val="99"/>
    <w:semiHidden/>
    <w:rsid w:val="00315ECF"/>
    <w:rPr>
      <w:rFonts w:ascii="Times New Roman" w:eastAsia="Times New Roman" w:hAnsi="Times New Roman" w:cs="Times New Roman"/>
      <w:b/>
      <w:bCs/>
      <w:sz w:val="20"/>
      <w:szCs w:val="20"/>
      <w:lang w:eastAsia="pt-BR"/>
    </w:rPr>
  </w:style>
  <w:style w:type="character" w:customStyle="1" w:styleId="firstementa">
    <w:name w:val="firstementa"/>
    <w:basedOn w:val="Fontepargpadro"/>
    <w:rsid w:val="00EB3852"/>
  </w:style>
  <w:style w:type="character" w:customStyle="1" w:styleId="hidden">
    <w:name w:val="hidden"/>
    <w:basedOn w:val="Fontepargpadro"/>
    <w:rsid w:val="00EB3852"/>
  </w:style>
  <w:style w:type="character" w:customStyle="1" w:styleId="marcapalavra">
    <w:name w:val="marca_palavra"/>
    <w:basedOn w:val="Fontepargpadro"/>
    <w:rsid w:val="00EB3852"/>
  </w:style>
  <w:style w:type="character" w:styleId="TextodoEspaoReservado">
    <w:name w:val="Placeholder Text"/>
    <w:basedOn w:val="Fontepargpadro"/>
    <w:uiPriority w:val="99"/>
    <w:semiHidden/>
    <w:rsid w:val="008019DF"/>
    <w:rPr>
      <w:color w:val="808080"/>
    </w:rPr>
  </w:style>
  <w:style w:type="paragraph" w:customStyle="1" w:styleId="Default">
    <w:name w:val="Default"/>
    <w:rsid w:val="001B5A4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C4E51"/>
    <w:pPr>
      <w:spacing w:before="100" w:beforeAutospacing="1" w:after="100" w:afterAutospacing="1"/>
    </w:pPr>
    <w:rPr>
      <w:sz w:val="24"/>
      <w:szCs w:val="24"/>
    </w:rPr>
  </w:style>
  <w:style w:type="character" w:customStyle="1" w:styleId="hidden-text">
    <w:name w:val="hidden-text"/>
    <w:basedOn w:val="Fontepargpadro"/>
    <w:rsid w:val="00975E8E"/>
  </w:style>
  <w:style w:type="paragraph" w:customStyle="1" w:styleId="paragrafopadrao">
    <w:name w:val="paragrafopadrao"/>
    <w:basedOn w:val="Normal"/>
    <w:rsid w:val="00975E8E"/>
    <w:pPr>
      <w:spacing w:before="100" w:beforeAutospacing="1" w:after="100" w:afterAutospacing="1"/>
    </w:pPr>
    <w:rPr>
      <w:sz w:val="24"/>
      <w:szCs w:val="24"/>
    </w:rPr>
  </w:style>
  <w:style w:type="character" w:customStyle="1" w:styleId="dispositivo">
    <w:name w:val="dispositivo"/>
    <w:basedOn w:val="Fontepargpadro"/>
    <w:rsid w:val="00975E8E"/>
  </w:style>
  <w:style w:type="character" w:styleId="MenoPendente">
    <w:name w:val="Unresolved Mention"/>
    <w:basedOn w:val="Fontepargpadro"/>
    <w:uiPriority w:val="99"/>
    <w:semiHidden/>
    <w:unhideWhenUsed/>
    <w:rsid w:val="00EC2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8191">
      <w:bodyDiv w:val="1"/>
      <w:marLeft w:val="0"/>
      <w:marRight w:val="0"/>
      <w:marTop w:val="0"/>
      <w:marBottom w:val="0"/>
      <w:divBdr>
        <w:top w:val="none" w:sz="0" w:space="0" w:color="auto"/>
        <w:left w:val="none" w:sz="0" w:space="0" w:color="auto"/>
        <w:bottom w:val="none" w:sz="0" w:space="0" w:color="auto"/>
        <w:right w:val="none" w:sz="0" w:space="0" w:color="auto"/>
      </w:divBdr>
      <w:divsChild>
        <w:div w:id="1999770717">
          <w:marLeft w:val="240"/>
          <w:marRight w:val="0"/>
          <w:marTop w:val="120"/>
          <w:marBottom w:val="0"/>
          <w:divBdr>
            <w:top w:val="none" w:sz="0" w:space="0" w:color="auto"/>
            <w:left w:val="none" w:sz="0" w:space="0" w:color="auto"/>
            <w:bottom w:val="none" w:sz="0" w:space="0" w:color="auto"/>
            <w:right w:val="none" w:sz="0" w:space="0" w:color="auto"/>
          </w:divBdr>
        </w:div>
        <w:div w:id="1314063942">
          <w:marLeft w:val="480"/>
          <w:marRight w:val="0"/>
          <w:marTop w:val="120"/>
          <w:marBottom w:val="0"/>
          <w:divBdr>
            <w:top w:val="none" w:sz="0" w:space="0" w:color="auto"/>
            <w:left w:val="none" w:sz="0" w:space="0" w:color="auto"/>
            <w:bottom w:val="none" w:sz="0" w:space="0" w:color="auto"/>
            <w:right w:val="none" w:sz="0" w:space="0" w:color="auto"/>
          </w:divBdr>
        </w:div>
        <w:div w:id="893155643">
          <w:marLeft w:val="480"/>
          <w:marRight w:val="0"/>
          <w:marTop w:val="120"/>
          <w:marBottom w:val="0"/>
          <w:divBdr>
            <w:top w:val="none" w:sz="0" w:space="0" w:color="auto"/>
            <w:left w:val="none" w:sz="0" w:space="0" w:color="auto"/>
            <w:bottom w:val="none" w:sz="0" w:space="0" w:color="auto"/>
            <w:right w:val="none" w:sz="0" w:space="0" w:color="auto"/>
          </w:divBdr>
        </w:div>
      </w:divsChild>
    </w:div>
    <w:div w:id="66071704">
      <w:bodyDiv w:val="1"/>
      <w:marLeft w:val="0"/>
      <w:marRight w:val="0"/>
      <w:marTop w:val="0"/>
      <w:marBottom w:val="0"/>
      <w:divBdr>
        <w:top w:val="none" w:sz="0" w:space="0" w:color="auto"/>
        <w:left w:val="none" w:sz="0" w:space="0" w:color="auto"/>
        <w:bottom w:val="none" w:sz="0" w:space="0" w:color="auto"/>
        <w:right w:val="none" w:sz="0" w:space="0" w:color="auto"/>
      </w:divBdr>
    </w:div>
    <w:div w:id="70587462">
      <w:bodyDiv w:val="1"/>
      <w:marLeft w:val="0"/>
      <w:marRight w:val="0"/>
      <w:marTop w:val="0"/>
      <w:marBottom w:val="0"/>
      <w:divBdr>
        <w:top w:val="none" w:sz="0" w:space="0" w:color="auto"/>
        <w:left w:val="none" w:sz="0" w:space="0" w:color="auto"/>
        <w:bottom w:val="none" w:sz="0" w:space="0" w:color="auto"/>
        <w:right w:val="none" w:sz="0" w:space="0" w:color="auto"/>
      </w:divBdr>
    </w:div>
    <w:div w:id="88087840">
      <w:bodyDiv w:val="1"/>
      <w:marLeft w:val="0"/>
      <w:marRight w:val="0"/>
      <w:marTop w:val="0"/>
      <w:marBottom w:val="0"/>
      <w:divBdr>
        <w:top w:val="none" w:sz="0" w:space="0" w:color="auto"/>
        <w:left w:val="none" w:sz="0" w:space="0" w:color="auto"/>
        <w:bottom w:val="none" w:sz="0" w:space="0" w:color="auto"/>
        <w:right w:val="none" w:sz="0" w:space="0" w:color="auto"/>
      </w:divBdr>
    </w:div>
    <w:div w:id="105737296">
      <w:bodyDiv w:val="1"/>
      <w:marLeft w:val="0"/>
      <w:marRight w:val="0"/>
      <w:marTop w:val="0"/>
      <w:marBottom w:val="0"/>
      <w:divBdr>
        <w:top w:val="none" w:sz="0" w:space="0" w:color="auto"/>
        <w:left w:val="none" w:sz="0" w:space="0" w:color="auto"/>
        <w:bottom w:val="none" w:sz="0" w:space="0" w:color="auto"/>
        <w:right w:val="none" w:sz="0" w:space="0" w:color="auto"/>
      </w:divBdr>
    </w:div>
    <w:div w:id="137043013">
      <w:bodyDiv w:val="1"/>
      <w:marLeft w:val="0"/>
      <w:marRight w:val="0"/>
      <w:marTop w:val="0"/>
      <w:marBottom w:val="0"/>
      <w:divBdr>
        <w:top w:val="none" w:sz="0" w:space="0" w:color="auto"/>
        <w:left w:val="none" w:sz="0" w:space="0" w:color="auto"/>
        <w:bottom w:val="none" w:sz="0" w:space="0" w:color="auto"/>
        <w:right w:val="none" w:sz="0" w:space="0" w:color="auto"/>
      </w:divBdr>
    </w:div>
    <w:div w:id="178474893">
      <w:bodyDiv w:val="1"/>
      <w:marLeft w:val="0"/>
      <w:marRight w:val="0"/>
      <w:marTop w:val="0"/>
      <w:marBottom w:val="0"/>
      <w:divBdr>
        <w:top w:val="none" w:sz="0" w:space="0" w:color="auto"/>
        <w:left w:val="none" w:sz="0" w:space="0" w:color="auto"/>
        <w:bottom w:val="none" w:sz="0" w:space="0" w:color="auto"/>
        <w:right w:val="none" w:sz="0" w:space="0" w:color="auto"/>
      </w:divBdr>
    </w:div>
    <w:div w:id="200096233">
      <w:bodyDiv w:val="1"/>
      <w:marLeft w:val="0"/>
      <w:marRight w:val="0"/>
      <w:marTop w:val="0"/>
      <w:marBottom w:val="0"/>
      <w:divBdr>
        <w:top w:val="none" w:sz="0" w:space="0" w:color="auto"/>
        <w:left w:val="none" w:sz="0" w:space="0" w:color="auto"/>
        <w:bottom w:val="none" w:sz="0" w:space="0" w:color="auto"/>
        <w:right w:val="none" w:sz="0" w:space="0" w:color="auto"/>
      </w:divBdr>
    </w:div>
    <w:div w:id="224033445">
      <w:bodyDiv w:val="1"/>
      <w:marLeft w:val="0"/>
      <w:marRight w:val="0"/>
      <w:marTop w:val="0"/>
      <w:marBottom w:val="0"/>
      <w:divBdr>
        <w:top w:val="none" w:sz="0" w:space="0" w:color="auto"/>
        <w:left w:val="none" w:sz="0" w:space="0" w:color="auto"/>
        <w:bottom w:val="none" w:sz="0" w:space="0" w:color="auto"/>
        <w:right w:val="none" w:sz="0" w:space="0" w:color="auto"/>
      </w:divBdr>
    </w:div>
    <w:div w:id="415831297">
      <w:bodyDiv w:val="1"/>
      <w:marLeft w:val="0"/>
      <w:marRight w:val="0"/>
      <w:marTop w:val="0"/>
      <w:marBottom w:val="0"/>
      <w:divBdr>
        <w:top w:val="none" w:sz="0" w:space="0" w:color="auto"/>
        <w:left w:val="none" w:sz="0" w:space="0" w:color="auto"/>
        <w:bottom w:val="none" w:sz="0" w:space="0" w:color="auto"/>
        <w:right w:val="none" w:sz="0" w:space="0" w:color="auto"/>
      </w:divBdr>
    </w:div>
    <w:div w:id="555892339">
      <w:bodyDiv w:val="1"/>
      <w:marLeft w:val="0"/>
      <w:marRight w:val="0"/>
      <w:marTop w:val="0"/>
      <w:marBottom w:val="0"/>
      <w:divBdr>
        <w:top w:val="none" w:sz="0" w:space="0" w:color="auto"/>
        <w:left w:val="none" w:sz="0" w:space="0" w:color="auto"/>
        <w:bottom w:val="none" w:sz="0" w:space="0" w:color="auto"/>
        <w:right w:val="none" w:sz="0" w:space="0" w:color="auto"/>
      </w:divBdr>
    </w:div>
    <w:div w:id="594942555">
      <w:bodyDiv w:val="1"/>
      <w:marLeft w:val="0"/>
      <w:marRight w:val="0"/>
      <w:marTop w:val="0"/>
      <w:marBottom w:val="0"/>
      <w:divBdr>
        <w:top w:val="none" w:sz="0" w:space="0" w:color="auto"/>
        <w:left w:val="none" w:sz="0" w:space="0" w:color="auto"/>
        <w:bottom w:val="none" w:sz="0" w:space="0" w:color="auto"/>
        <w:right w:val="none" w:sz="0" w:space="0" w:color="auto"/>
      </w:divBdr>
      <w:divsChild>
        <w:div w:id="287392690">
          <w:marLeft w:val="240"/>
          <w:marRight w:val="0"/>
          <w:marTop w:val="120"/>
          <w:marBottom w:val="0"/>
          <w:divBdr>
            <w:top w:val="none" w:sz="0" w:space="0" w:color="auto"/>
            <w:left w:val="none" w:sz="0" w:space="0" w:color="auto"/>
            <w:bottom w:val="none" w:sz="0" w:space="0" w:color="auto"/>
            <w:right w:val="none" w:sz="0" w:space="0" w:color="auto"/>
          </w:divBdr>
        </w:div>
        <w:div w:id="264464502">
          <w:marLeft w:val="480"/>
          <w:marRight w:val="0"/>
          <w:marTop w:val="120"/>
          <w:marBottom w:val="0"/>
          <w:divBdr>
            <w:top w:val="none" w:sz="0" w:space="0" w:color="auto"/>
            <w:left w:val="none" w:sz="0" w:space="0" w:color="auto"/>
            <w:bottom w:val="none" w:sz="0" w:space="0" w:color="auto"/>
            <w:right w:val="none" w:sz="0" w:space="0" w:color="auto"/>
          </w:divBdr>
        </w:div>
        <w:div w:id="357001661">
          <w:marLeft w:val="480"/>
          <w:marRight w:val="0"/>
          <w:marTop w:val="120"/>
          <w:marBottom w:val="0"/>
          <w:divBdr>
            <w:top w:val="none" w:sz="0" w:space="0" w:color="auto"/>
            <w:left w:val="none" w:sz="0" w:space="0" w:color="auto"/>
            <w:bottom w:val="none" w:sz="0" w:space="0" w:color="auto"/>
            <w:right w:val="none" w:sz="0" w:space="0" w:color="auto"/>
          </w:divBdr>
        </w:div>
      </w:divsChild>
    </w:div>
    <w:div w:id="601690804">
      <w:bodyDiv w:val="1"/>
      <w:marLeft w:val="0"/>
      <w:marRight w:val="0"/>
      <w:marTop w:val="0"/>
      <w:marBottom w:val="0"/>
      <w:divBdr>
        <w:top w:val="none" w:sz="0" w:space="0" w:color="auto"/>
        <w:left w:val="none" w:sz="0" w:space="0" w:color="auto"/>
        <w:bottom w:val="none" w:sz="0" w:space="0" w:color="auto"/>
        <w:right w:val="none" w:sz="0" w:space="0" w:color="auto"/>
      </w:divBdr>
    </w:div>
    <w:div w:id="617218083">
      <w:bodyDiv w:val="1"/>
      <w:marLeft w:val="0"/>
      <w:marRight w:val="0"/>
      <w:marTop w:val="0"/>
      <w:marBottom w:val="0"/>
      <w:divBdr>
        <w:top w:val="none" w:sz="0" w:space="0" w:color="auto"/>
        <w:left w:val="none" w:sz="0" w:space="0" w:color="auto"/>
        <w:bottom w:val="none" w:sz="0" w:space="0" w:color="auto"/>
        <w:right w:val="none" w:sz="0" w:space="0" w:color="auto"/>
      </w:divBdr>
    </w:div>
    <w:div w:id="619386497">
      <w:bodyDiv w:val="1"/>
      <w:marLeft w:val="0"/>
      <w:marRight w:val="0"/>
      <w:marTop w:val="0"/>
      <w:marBottom w:val="0"/>
      <w:divBdr>
        <w:top w:val="none" w:sz="0" w:space="0" w:color="auto"/>
        <w:left w:val="none" w:sz="0" w:space="0" w:color="auto"/>
        <w:bottom w:val="none" w:sz="0" w:space="0" w:color="auto"/>
        <w:right w:val="none" w:sz="0" w:space="0" w:color="auto"/>
      </w:divBdr>
    </w:div>
    <w:div w:id="688682393">
      <w:bodyDiv w:val="1"/>
      <w:marLeft w:val="0"/>
      <w:marRight w:val="0"/>
      <w:marTop w:val="0"/>
      <w:marBottom w:val="0"/>
      <w:divBdr>
        <w:top w:val="none" w:sz="0" w:space="0" w:color="auto"/>
        <w:left w:val="none" w:sz="0" w:space="0" w:color="auto"/>
        <w:bottom w:val="none" w:sz="0" w:space="0" w:color="auto"/>
        <w:right w:val="none" w:sz="0" w:space="0" w:color="auto"/>
      </w:divBdr>
    </w:div>
    <w:div w:id="709913441">
      <w:bodyDiv w:val="1"/>
      <w:marLeft w:val="0"/>
      <w:marRight w:val="0"/>
      <w:marTop w:val="0"/>
      <w:marBottom w:val="0"/>
      <w:divBdr>
        <w:top w:val="none" w:sz="0" w:space="0" w:color="auto"/>
        <w:left w:val="none" w:sz="0" w:space="0" w:color="auto"/>
        <w:bottom w:val="none" w:sz="0" w:space="0" w:color="auto"/>
        <w:right w:val="none" w:sz="0" w:space="0" w:color="auto"/>
      </w:divBdr>
    </w:div>
    <w:div w:id="719137919">
      <w:bodyDiv w:val="1"/>
      <w:marLeft w:val="0"/>
      <w:marRight w:val="0"/>
      <w:marTop w:val="0"/>
      <w:marBottom w:val="0"/>
      <w:divBdr>
        <w:top w:val="none" w:sz="0" w:space="0" w:color="auto"/>
        <w:left w:val="none" w:sz="0" w:space="0" w:color="auto"/>
        <w:bottom w:val="none" w:sz="0" w:space="0" w:color="auto"/>
        <w:right w:val="none" w:sz="0" w:space="0" w:color="auto"/>
      </w:divBdr>
    </w:div>
    <w:div w:id="829171739">
      <w:bodyDiv w:val="1"/>
      <w:marLeft w:val="0"/>
      <w:marRight w:val="0"/>
      <w:marTop w:val="0"/>
      <w:marBottom w:val="0"/>
      <w:divBdr>
        <w:top w:val="none" w:sz="0" w:space="0" w:color="auto"/>
        <w:left w:val="none" w:sz="0" w:space="0" w:color="auto"/>
        <w:bottom w:val="none" w:sz="0" w:space="0" w:color="auto"/>
        <w:right w:val="none" w:sz="0" w:space="0" w:color="auto"/>
      </w:divBdr>
      <w:divsChild>
        <w:div w:id="1343625769">
          <w:marLeft w:val="0"/>
          <w:marRight w:val="0"/>
          <w:marTop w:val="0"/>
          <w:marBottom w:val="0"/>
          <w:divBdr>
            <w:top w:val="none" w:sz="0" w:space="0" w:color="auto"/>
            <w:left w:val="none" w:sz="0" w:space="0" w:color="auto"/>
            <w:bottom w:val="none" w:sz="0" w:space="0" w:color="auto"/>
            <w:right w:val="none" w:sz="0" w:space="0" w:color="auto"/>
          </w:divBdr>
        </w:div>
      </w:divsChild>
    </w:div>
    <w:div w:id="835536368">
      <w:bodyDiv w:val="1"/>
      <w:marLeft w:val="0"/>
      <w:marRight w:val="0"/>
      <w:marTop w:val="0"/>
      <w:marBottom w:val="0"/>
      <w:divBdr>
        <w:top w:val="none" w:sz="0" w:space="0" w:color="auto"/>
        <w:left w:val="none" w:sz="0" w:space="0" w:color="auto"/>
        <w:bottom w:val="none" w:sz="0" w:space="0" w:color="auto"/>
        <w:right w:val="none" w:sz="0" w:space="0" w:color="auto"/>
      </w:divBdr>
    </w:div>
    <w:div w:id="869149931">
      <w:bodyDiv w:val="1"/>
      <w:marLeft w:val="0"/>
      <w:marRight w:val="0"/>
      <w:marTop w:val="0"/>
      <w:marBottom w:val="0"/>
      <w:divBdr>
        <w:top w:val="none" w:sz="0" w:space="0" w:color="auto"/>
        <w:left w:val="none" w:sz="0" w:space="0" w:color="auto"/>
        <w:bottom w:val="none" w:sz="0" w:space="0" w:color="auto"/>
        <w:right w:val="none" w:sz="0" w:space="0" w:color="auto"/>
      </w:divBdr>
    </w:div>
    <w:div w:id="929386423">
      <w:bodyDiv w:val="1"/>
      <w:marLeft w:val="0"/>
      <w:marRight w:val="0"/>
      <w:marTop w:val="0"/>
      <w:marBottom w:val="0"/>
      <w:divBdr>
        <w:top w:val="none" w:sz="0" w:space="0" w:color="auto"/>
        <w:left w:val="none" w:sz="0" w:space="0" w:color="auto"/>
        <w:bottom w:val="none" w:sz="0" w:space="0" w:color="auto"/>
        <w:right w:val="none" w:sz="0" w:space="0" w:color="auto"/>
      </w:divBdr>
    </w:div>
    <w:div w:id="942762603">
      <w:bodyDiv w:val="1"/>
      <w:marLeft w:val="0"/>
      <w:marRight w:val="0"/>
      <w:marTop w:val="0"/>
      <w:marBottom w:val="0"/>
      <w:divBdr>
        <w:top w:val="none" w:sz="0" w:space="0" w:color="auto"/>
        <w:left w:val="none" w:sz="0" w:space="0" w:color="auto"/>
        <w:bottom w:val="none" w:sz="0" w:space="0" w:color="auto"/>
        <w:right w:val="none" w:sz="0" w:space="0" w:color="auto"/>
      </w:divBdr>
    </w:div>
    <w:div w:id="1025790234">
      <w:bodyDiv w:val="1"/>
      <w:marLeft w:val="0"/>
      <w:marRight w:val="0"/>
      <w:marTop w:val="0"/>
      <w:marBottom w:val="0"/>
      <w:divBdr>
        <w:top w:val="none" w:sz="0" w:space="0" w:color="auto"/>
        <w:left w:val="none" w:sz="0" w:space="0" w:color="auto"/>
        <w:bottom w:val="none" w:sz="0" w:space="0" w:color="auto"/>
        <w:right w:val="none" w:sz="0" w:space="0" w:color="auto"/>
      </w:divBdr>
    </w:div>
    <w:div w:id="1027828759">
      <w:bodyDiv w:val="1"/>
      <w:marLeft w:val="0"/>
      <w:marRight w:val="0"/>
      <w:marTop w:val="0"/>
      <w:marBottom w:val="0"/>
      <w:divBdr>
        <w:top w:val="none" w:sz="0" w:space="0" w:color="auto"/>
        <w:left w:val="none" w:sz="0" w:space="0" w:color="auto"/>
        <w:bottom w:val="none" w:sz="0" w:space="0" w:color="auto"/>
        <w:right w:val="none" w:sz="0" w:space="0" w:color="auto"/>
      </w:divBdr>
      <w:divsChild>
        <w:div w:id="329986827">
          <w:marLeft w:val="0"/>
          <w:marRight w:val="0"/>
          <w:marTop w:val="0"/>
          <w:marBottom w:val="0"/>
          <w:divBdr>
            <w:top w:val="none" w:sz="0" w:space="0" w:color="auto"/>
            <w:left w:val="none" w:sz="0" w:space="0" w:color="auto"/>
            <w:bottom w:val="none" w:sz="0" w:space="0" w:color="auto"/>
            <w:right w:val="none" w:sz="0" w:space="0" w:color="auto"/>
          </w:divBdr>
        </w:div>
      </w:divsChild>
    </w:div>
    <w:div w:id="1046104322">
      <w:bodyDiv w:val="1"/>
      <w:marLeft w:val="0"/>
      <w:marRight w:val="0"/>
      <w:marTop w:val="0"/>
      <w:marBottom w:val="0"/>
      <w:divBdr>
        <w:top w:val="none" w:sz="0" w:space="0" w:color="auto"/>
        <w:left w:val="none" w:sz="0" w:space="0" w:color="auto"/>
        <w:bottom w:val="none" w:sz="0" w:space="0" w:color="auto"/>
        <w:right w:val="none" w:sz="0" w:space="0" w:color="auto"/>
      </w:divBdr>
    </w:div>
    <w:div w:id="1096754308">
      <w:bodyDiv w:val="1"/>
      <w:marLeft w:val="0"/>
      <w:marRight w:val="0"/>
      <w:marTop w:val="0"/>
      <w:marBottom w:val="0"/>
      <w:divBdr>
        <w:top w:val="none" w:sz="0" w:space="0" w:color="auto"/>
        <w:left w:val="none" w:sz="0" w:space="0" w:color="auto"/>
        <w:bottom w:val="none" w:sz="0" w:space="0" w:color="auto"/>
        <w:right w:val="none" w:sz="0" w:space="0" w:color="auto"/>
      </w:divBdr>
    </w:div>
    <w:div w:id="1197234193">
      <w:bodyDiv w:val="1"/>
      <w:marLeft w:val="0"/>
      <w:marRight w:val="0"/>
      <w:marTop w:val="0"/>
      <w:marBottom w:val="0"/>
      <w:divBdr>
        <w:top w:val="none" w:sz="0" w:space="0" w:color="auto"/>
        <w:left w:val="none" w:sz="0" w:space="0" w:color="auto"/>
        <w:bottom w:val="none" w:sz="0" w:space="0" w:color="auto"/>
        <w:right w:val="none" w:sz="0" w:space="0" w:color="auto"/>
      </w:divBdr>
    </w:div>
    <w:div w:id="1228110662">
      <w:bodyDiv w:val="1"/>
      <w:marLeft w:val="0"/>
      <w:marRight w:val="0"/>
      <w:marTop w:val="0"/>
      <w:marBottom w:val="0"/>
      <w:divBdr>
        <w:top w:val="none" w:sz="0" w:space="0" w:color="auto"/>
        <w:left w:val="none" w:sz="0" w:space="0" w:color="auto"/>
        <w:bottom w:val="none" w:sz="0" w:space="0" w:color="auto"/>
        <w:right w:val="none" w:sz="0" w:space="0" w:color="auto"/>
      </w:divBdr>
    </w:div>
    <w:div w:id="1234704411">
      <w:bodyDiv w:val="1"/>
      <w:marLeft w:val="0"/>
      <w:marRight w:val="0"/>
      <w:marTop w:val="0"/>
      <w:marBottom w:val="0"/>
      <w:divBdr>
        <w:top w:val="none" w:sz="0" w:space="0" w:color="auto"/>
        <w:left w:val="none" w:sz="0" w:space="0" w:color="auto"/>
        <w:bottom w:val="none" w:sz="0" w:space="0" w:color="auto"/>
        <w:right w:val="none" w:sz="0" w:space="0" w:color="auto"/>
      </w:divBdr>
    </w:div>
    <w:div w:id="1238631329">
      <w:bodyDiv w:val="1"/>
      <w:marLeft w:val="0"/>
      <w:marRight w:val="0"/>
      <w:marTop w:val="0"/>
      <w:marBottom w:val="0"/>
      <w:divBdr>
        <w:top w:val="none" w:sz="0" w:space="0" w:color="auto"/>
        <w:left w:val="none" w:sz="0" w:space="0" w:color="auto"/>
        <w:bottom w:val="none" w:sz="0" w:space="0" w:color="auto"/>
        <w:right w:val="none" w:sz="0" w:space="0" w:color="auto"/>
      </w:divBdr>
    </w:div>
    <w:div w:id="1338119265">
      <w:bodyDiv w:val="1"/>
      <w:marLeft w:val="0"/>
      <w:marRight w:val="0"/>
      <w:marTop w:val="0"/>
      <w:marBottom w:val="0"/>
      <w:divBdr>
        <w:top w:val="none" w:sz="0" w:space="0" w:color="auto"/>
        <w:left w:val="none" w:sz="0" w:space="0" w:color="auto"/>
        <w:bottom w:val="none" w:sz="0" w:space="0" w:color="auto"/>
        <w:right w:val="none" w:sz="0" w:space="0" w:color="auto"/>
      </w:divBdr>
    </w:div>
    <w:div w:id="1582132422">
      <w:bodyDiv w:val="1"/>
      <w:marLeft w:val="0"/>
      <w:marRight w:val="0"/>
      <w:marTop w:val="0"/>
      <w:marBottom w:val="0"/>
      <w:divBdr>
        <w:top w:val="none" w:sz="0" w:space="0" w:color="auto"/>
        <w:left w:val="none" w:sz="0" w:space="0" w:color="auto"/>
        <w:bottom w:val="none" w:sz="0" w:space="0" w:color="auto"/>
        <w:right w:val="none" w:sz="0" w:space="0" w:color="auto"/>
      </w:divBdr>
    </w:div>
    <w:div w:id="1600219575">
      <w:bodyDiv w:val="1"/>
      <w:marLeft w:val="0"/>
      <w:marRight w:val="0"/>
      <w:marTop w:val="0"/>
      <w:marBottom w:val="0"/>
      <w:divBdr>
        <w:top w:val="none" w:sz="0" w:space="0" w:color="auto"/>
        <w:left w:val="none" w:sz="0" w:space="0" w:color="auto"/>
        <w:bottom w:val="none" w:sz="0" w:space="0" w:color="auto"/>
        <w:right w:val="none" w:sz="0" w:space="0" w:color="auto"/>
      </w:divBdr>
    </w:div>
    <w:div w:id="1607301515">
      <w:bodyDiv w:val="1"/>
      <w:marLeft w:val="0"/>
      <w:marRight w:val="0"/>
      <w:marTop w:val="0"/>
      <w:marBottom w:val="0"/>
      <w:divBdr>
        <w:top w:val="none" w:sz="0" w:space="0" w:color="auto"/>
        <w:left w:val="none" w:sz="0" w:space="0" w:color="auto"/>
        <w:bottom w:val="none" w:sz="0" w:space="0" w:color="auto"/>
        <w:right w:val="none" w:sz="0" w:space="0" w:color="auto"/>
      </w:divBdr>
    </w:div>
    <w:div w:id="1625231153">
      <w:bodyDiv w:val="1"/>
      <w:marLeft w:val="0"/>
      <w:marRight w:val="0"/>
      <w:marTop w:val="0"/>
      <w:marBottom w:val="0"/>
      <w:divBdr>
        <w:top w:val="none" w:sz="0" w:space="0" w:color="auto"/>
        <w:left w:val="none" w:sz="0" w:space="0" w:color="auto"/>
        <w:bottom w:val="none" w:sz="0" w:space="0" w:color="auto"/>
        <w:right w:val="none" w:sz="0" w:space="0" w:color="auto"/>
      </w:divBdr>
    </w:div>
    <w:div w:id="1768577520">
      <w:bodyDiv w:val="1"/>
      <w:marLeft w:val="0"/>
      <w:marRight w:val="0"/>
      <w:marTop w:val="0"/>
      <w:marBottom w:val="0"/>
      <w:divBdr>
        <w:top w:val="none" w:sz="0" w:space="0" w:color="auto"/>
        <w:left w:val="none" w:sz="0" w:space="0" w:color="auto"/>
        <w:bottom w:val="none" w:sz="0" w:space="0" w:color="auto"/>
        <w:right w:val="none" w:sz="0" w:space="0" w:color="auto"/>
      </w:divBdr>
    </w:div>
    <w:div w:id="1863591274">
      <w:bodyDiv w:val="1"/>
      <w:marLeft w:val="0"/>
      <w:marRight w:val="0"/>
      <w:marTop w:val="0"/>
      <w:marBottom w:val="0"/>
      <w:divBdr>
        <w:top w:val="none" w:sz="0" w:space="0" w:color="auto"/>
        <w:left w:val="none" w:sz="0" w:space="0" w:color="auto"/>
        <w:bottom w:val="none" w:sz="0" w:space="0" w:color="auto"/>
        <w:right w:val="none" w:sz="0" w:space="0" w:color="auto"/>
      </w:divBdr>
    </w:div>
    <w:div w:id="1903637792">
      <w:bodyDiv w:val="1"/>
      <w:marLeft w:val="0"/>
      <w:marRight w:val="0"/>
      <w:marTop w:val="0"/>
      <w:marBottom w:val="0"/>
      <w:divBdr>
        <w:top w:val="none" w:sz="0" w:space="0" w:color="auto"/>
        <w:left w:val="none" w:sz="0" w:space="0" w:color="auto"/>
        <w:bottom w:val="none" w:sz="0" w:space="0" w:color="auto"/>
        <w:right w:val="none" w:sz="0" w:space="0" w:color="auto"/>
      </w:divBdr>
    </w:div>
    <w:div w:id="1932084191">
      <w:bodyDiv w:val="1"/>
      <w:marLeft w:val="0"/>
      <w:marRight w:val="0"/>
      <w:marTop w:val="0"/>
      <w:marBottom w:val="0"/>
      <w:divBdr>
        <w:top w:val="none" w:sz="0" w:space="0" w:color="auto"/>
        <w:left w:val="none" w:sz="0" w:space="0" w:color="auto"/>
        <w:bottom w:val="none" w:sz="0" w:space="0" w:color="auto"/>
        <w:right w:val="none" w:sz="0" w:space="0" w:color="auto"/>
      </w:divBdr>
    </w:div>
    <w:div w:id="1933968695">
      <w:bodyDiv w:val="1"/>
      <w:marLeft w:val="0"/>
      <w:marRight w:val="0"/>
      <w:marTop w:val="0"/>
      <w:marBottom w:val="0"/>
      <w:divBdr>
        <w:top w:val="none" w:sz="0" w:space="0" w:color="auto"/>
        <w:left w:val="none" w:sz="0" w:space="0" w:color="auto"/>
        <w:bottom w:val="none" w:sz="0" w:space="0" w:color="auto"/>
        <w:right w:val="none" w:sz="0" w:space="0" w:color="auto"/>
      </w:divBdr>
    </w:div>
    <w:div w:id="2025983110">
      <w:bodyDiv w:val="1"/>
      <w:marLeft w:val="0"/>
      <w:marRight w:val="0"/>
      <w:marTop w:val="0"/>
      <w:marBottom w:val="0"/>
      <w:divBdr>
        <w:top w:val="none" w:sz="0" w:space="0" w:color="auto"/>
        <w:left w:val="none" w:sz="0" w:space="0" w:color="auto"/>
        <w:bottom w:val="none" w:sz="0" w:space="0" w:color="auto"/>
        <w:right w:val="none" w:sz="0" w:space="0" w:color="auto"/>
      </w:divBdr>
    </w:div>
    <w:div w:id="2046908428">
      <w:bodyDiv w:val="1"/>
      <w:marLeft w:val="0"/>
      <w:marRight w:val="0"/>
      <w:marTop w:val="0"/>
      <w:marBottom w:val="0"/>
      <w:divBdr>
        <w:top w:val="none" w:sz="0" w:space="0" w:color="auto"/>
        <w:left w:val="none" w:sz="0" w:space="0" w:color="auto"/>
        <w:bottom w:val="none" w:sz="0" w:space="0" w:color="auto"/>
        <w:right w:val="none" w:sz="0" w:space="0" w:color="auto"/>
      </w:divBdr>
    </w:div>
    <w:div w:id="21336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10f6fc-bb19-44b8-ab18-1d1076289116">
      <Terms xmlns="http://schemas.microsoft.com/office/infopath/2007/PartnerControls"/>
    </lcf76f155ced4ddcb4097134ff3c332f>
    <TaxCatchAll xmlns="89c016e0-97ea-404b-bf0b-3b6a670df3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F79FDD15D24947B118DAB8643AE515" ma:contentTypeVersion="17" ma:contentTypeDescription="Create a new document." ma:contentTypeScope="" ma:versionID="1be9f354d0ff72ac10dd890fcda74796">
  <xsd:schema xmlns:xsd="http://www.w3.org/2001/XMLSchema" xmlns:xs="http://www.w3.org/2001/XMLSchema" xmlns:p="http://schemas.microsoft.com/office/2006/metadata/properties" xmlns:ns2="2910f6fc-bb19-44b8-ab18-1d1076289116" xmlns:ns3="89c016e0-97ea-404b-bf0b-3b6a670df3df" targetNamespace="http://schemas.microsoft.com/office/2006/metadata/properties" ma:root="true" ma:fieldsID="0efe78d5f299044c6143007c6ef3ddaa" ns2:_="" ns3:_="">
    <xsd:import namespace="2910f6fc-bb19-44b8-ab18-1d1076289116"/>
    <xsd:import namespace="89c016e0-97ea-404b-bf0b-3b6a670df3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0f6fc-bb19-44b8-ab18-1d1076289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728c16-20e2-4e12-af0a-082e499eb6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016e0-97ea-404b-bf0b-3b6a670df3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90bb02-1a60-42e3-946d-ca29b23c1b1f}" ma:internalName="TaxCatchAll" ma:showField="CatchAllData" ma:web="89c016e0-97ea-404b-bf0b-3b6a670df3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A90F0-BAF1-43A3-9FB8-5576D77F77C5}">
  <ds:schemaRefs>
    <ds:schemaRef ds:uri="http://schemas.microsoft.com/office/2006/metadata/properties"/>
    <ds:schemaRef ds:uri="http://schemas.microsoft.com/office/infopath/2007/PartnerControls"/>
    <ds:schemaRef ds:uri="2910f6fc-bb19-44b8-ab18-1d1076289116"/>
    <ds:schemaRef ds:uri="89c016e0-97ea-404b-bf0b-3b6a670df3df"/>
  </ds:schemaRefs>
</ds:datastoreItem>
</file>

<file path=customXml/itemProps2.xml><?xml version="1.0" encoding="utf-8"?>
<ds:datastoreItem xmlns:ds="http://schemas.openxmlformats.org/officeDocument/2006/customXml" ds:itemID="{83CDE092-23B1-4D16-9D88-C0CBA7C97E0E}">
  <ds:schemaRefs>
    <ds:schemaRef ds:uri="http://schemas.microsoft.com/sharepoint/v3/contenttype/forms"/>
  </ds:schemaRefs>
</ds:datastoreItem>
</file>

<file path=customXml/itemProps3.xml><?xml version="1.0" encoding="utf-8"?>
<ds:datastoreItem xmlns:ds="http://schemas.openxmlformats.org/officeDocument/2006/customXml" ds:itemID="{7D380659-8249-4727-8D51-7E2EF4BE5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0f6fc-bb19-44b8-ab18-1d1076289116"/>
    <ds:schemaRef ds:uri="89c016e0-97ea-404b-bf0b-3b6a670df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A9E81-70AD-4833-8EB9-5E256A75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150</Words>
  <Characters>813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bdias</dc:creator>
  <cp:keywords/>
  <dc:description/>
  <cp:lastModifiedBy>Contato José Japur</cp:lastModifiedBy>
  <cp:revision>11</cp:revision>
  <cp:lastPrinted>2023-09-14T14:21:00Z</cp:lastPrinted>
  <dcterms:created xsi:type="dcterms:W3CDTF">2024-11-04T17:04:00Z</dcterms:created>
  <dcterms:modified xsi:type="dcterms:W3CDTF">2024-12-19T21:29:00Z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0x0101009EF79FDD15D24947B118DAB8643AE515</vt:lpwstr>
  </property>
  <property fmtid="{D5CDD505-2E9C-101B-9397-08002B2CF9AE}" pid="3" name="Order">
    <vt:r8>2793000</vt:r8>
  </property>
  <property fmtid="{D5CDD505-2E9C-101B-9397-08002B2CF9AE}" pid="4" name="MediaServiceImageTags">
    <vt:lpwstr/>
  </property>
</Properties>
</file>