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8B" w:rsidRPr="008C584A" w:rsidRDefault="009E58A2" w:rsidP="001C487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AO/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À ILUSTRE </w:t>
      </w:r>
      <w:r w:rsidR="009B0D23">
        <w:rPr>
          <w:rFonts w:ascii="Arial" w:hAnsi="Arial" w:cs="Arial"/>
          <w:b/>
          <w:bCs/>
          <w:sz w:val="24"/>
          <w:szCs w:val="24"/>
        </w:rPr>
        <w:t xml:space="preserve">CHEFE </w:t>
      </w:r>
      <w:r w:rsidR="007A105B">
        <w:rPr>
          <w:rFonts w:ascii="Arial" w:hAnsi="Arial" w:cs="Arial"/>
          <w:b/>
          <w:bCs/>
          <w:sz w:val="24"/>
          <w:szCs w:val="24"/>
        </w:rPr>
        <w:t xml:space="preserve">DA DIVISÃO DE GESTÃO DE PESSOAS DO DEPARTAMENTO </w:t>
      </w:r>
      <w:r w:rsidR="009C4D8B">
        <w:rPr>
          <w:rFonts w:ascii="Arial" w:hAnsi="Arial" w:cs="Arial"/>
          <w:b/>
          <w:bCs/>
          <w:sz w:val="24"/>
          <w:szCs w:val="24"/>
        </w:rPr>
        <w:t xml:space="preserve">ADMINISTRATIVO DA SECRETARIA DA AGRICULTURA, PECUÁRIA, PRODUÇÃO SUSTENTÁVEL E IRRIGAÇÃO DO </w:t>
      </w:r>
      <w:r w:rsidR="007A105B">
        <w:rPr>
          <w:rFonts w:ascii="Arial" w:hAnsi="Arial" w:cs="Arial"/>
          <w:b/>
          <w:bCs/>
          <w:sz w:val="24"/>
          <w:szCs w:val="24"/>
        </w:rPr>
        <w:t>ESTADO DO RIO GRANDE DO SUL</w:t>
      </w: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Default="001C4871">
      <w:pPr>
        <w:rPr>
          <w:rFonts w:ascii="Arial" w:hAnsi="Arial" w:cs="Arial"/>
          <w:sz w:val="24"/>
          <w:szCs w:val="24"/>
        </w:rPr>
      </w:pPr>
    </w:p>
    <w:p w:rsidR="001C6FD4" w:rsidRPr="008C584A" w:rsidRDefault="001C6FD4">
      <w:pPr>
        <w:rPr>
          <w:rFonts w:ascii="Arial" w:hAnsi="Arial" w:cs="Arial"/>
          <w:sz w:val="24"/>
          <w:szCs w:val="24"/>
        </w:rPr>
      </w:pPr>
    </w:p>
    <w:p w:rsidR="001C4871" w:rsidRPr="008C584A" w:rsidRDefault="001C4871" w:rsidP="001C6FD4">
      <w:pPr>
        <w:spacing w:after="0"/>
        <w:rPr>
          <w:rFonts w:ascii="Arial" w:hAnsi="Arial" w:cs="Arial"/>
          <w:sz w:val="24"/>
          <w:szCs w:val="24"/>
        </w:rPr>
      </w:pPr>
    </w:p>
    <w:p w:rsidR="001C4871" w:rsidRPr="005175BB" w:rsidRDefault="00B2577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nome do servidor</w:t>
      </w:r>
      <w:r>
        <w:rPr>
          <w:rFonts w:ascii="Arial" w:hAnsi="Arial" w:cs="Arial"/>
          <w:sz w:val="24"/>
          <w:szCs w:val="24"/>
        </w:rPr>
        <w:t>]</w:t>
      </w:r>
      <w:r w:rsidR="001C4871" w:rsidRPr="008C584A">
        <w:rPr>
          <w:rFonts w:ascii="Arial" w:hAnsi="Arial" w:cs="Arial"/>
          <w:sz w:val="24"/>
          <w:szCs w:val="24"/>
        </w:rPr>
        <w:t>, servidor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públic</w:t>
      </w:r>
      <w:r w:rsidR="005175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estadual, 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="001C4871"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  <w:r w:rsidR="001C4871" w:rsidRPr="008C584A">
        <w:rPr>
          <w:rFonts w:ascii="Arial" w:hAnsi="Arial" w:cs="Arial"/>
          <w:kern w:val="0"/>
          <w:sz w:val="24"/>
          <w:szCs w:val="24"/>
        </w:rPr>
        <w:t>,</w:t>
      </w:r>
      <w:r w:rsidR="001C4871" w:rsidRPr="008C584A">
        <w:rPr>
          <w:rFonts w:ascii="Arial" w:hAnsi="Arial" w:cs="Arial"/>
          <w:sz w:val="24"/>
          <w:szCs w:val="24"/>
        </w:rPr>
        <w:t>vem, respeitosamente</w:t>
      </w:r>
      <w:r w:rsidR="005175BB" w:rsidRPr="005175BB">
        <w:rPr>
          <w:rFonts w:ascii="Arial" w:hAnsi="Arial" w:cs="Arial"/>
          <w:sz w:val="24"/>
          <w:szCs w:val="24"/>
        </w:rPr>
        <w:t xml:space="preserve">, apresentar </w:t>
      </w:r>
      <w:r w:rsidR="00166B19" w:rsidRPr="00166B19">
        <w:rPr>
          <w:rFonts w:ascii="Arial" w:hAnsi="Arial" w:cs="Arial"/>
          <w:b/>
          <w:bCs/>
          <w:sz w:val="24"/>
          <w:szCs w:val="24"/>
        </w:rPr>
        <w:t>PEDIDO DE RECONSIDERAÇÃO</w:t>
      </w:r>
      <w:r w:rsidR="005175BB" w:rsidRPr="005175BB">
        <w:rPr>
          <w:rFonts w:ascii="Arial" w:hAnsi="Arial" w:cs="Arial"/>
          <w:sz w:val="24"/>
          <w:szCs w:val="24"/>
        </w:rPr>
        <w:t>,</w:t>
      </w:r>
      <w:r w:rsidR="009C4D8B">
        <w:rPr>
          <w:rFonts w:ascii="Arial" w:hAnsi="Arial" w:cs="Arial"/>
          <w:sz w:val="24"/>
          <w:szCs w:val="24"/>
        </w:rPr>
        <w:t xml:space="preserve"> em face do reenquadramento funcional para a Carreira de Analista de Projetos de Políticas Públicas e Gestão Governamental,</w:t>
      </w:r>
      <w:r w:rsidR="005175BB" w:rsidRPr="005175BB">
        <w:rPr>
          <w:rFonts w:ascii="Arial" w:hAnsi="Arial" w:cs="Arial"/>
          <w:sz w:val="24"/>
          <w:szCs w:val="24"/>
        </w:rPr>
        <w:t xml:space="preserve"> pelos fundamentos que seguem:</w:t>
      </w:r>
    </w:p>
    <w:p w:rsidR="001C4871" w:rsidRDefault="001C487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B0D23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C6FD4">
        <w:rPr>
          <w:rFonts w:ascii="Arial" w:hAnsi="Arial" w:cs="Arial"/>
          <w:sz w:val="24"/>
          <w:szCs w:val="24"/>
        </w:rPr>
        <w:t xml:space="preserve">Em 31/07/2024, foi publicada a </w:t>
      </w:r>
      <w:r w:rsidRPr="00BD250F">
        <w:rPr>
          <w:rFonts w:ascii="Arial" w:hAnsi="Arial" w:cs="Arial"/>
          <w:b/>
          <w:bCs/>
          <w:sz w:val="24"/>
          <w:szCs w:val="24"/>
        </w:rPr>
        <w:t>Lei n. 16.165</w:t>
      </w:r>
      <w:r w:rsidR="009C4D8B" w:rsidRPr="009C4D8B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1C6FD4">
        <w:rPr>
          <w:rFonts w:ascii="Arial" w:hAnsi="Arial" w:cs="Arial"/>
          <w:sz w:val="24"/>
          <w:szCs w:val="24"/>
        </w:rPr>
        <w:t>, responsável pela reestruturação das carreiras dos servidores públicos do Poder Executivo do Estado do Rio Grande do Sul e pelo reenquadramento funcional destes servidores públicos.</w:t>
      </w:r>
    </w:p>
    <w:p w:rsidR="00CB040D" w:rsidRDefault="00CB040D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B040D" w:rsidRDefault="00CB040D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Requerente, em decorrência da Lei n. 16.165/2024, foi reenquadrado na Carreira de Analista de Políticas Públicas e Gestão Governamental, conforme demonstra o registro no histórico funcional. </w:t>
      </w:r>
    </w:p>
    <w:p w:rsidR="001C6CC4" w:rsidRDefault="001C6CC4" w:rsidP="00CB0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0634" w:rsidRDefault="00460634" w:rsidP="0046063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60634">
        <w:rPr>
          <w:rFonts w:ascii="Arial" w:hAnsi="Arial" w:cs="Arial"/>
          <w:sz w:val="24"/>
          <w:szCs w:val="24"/>
        </w:rPr>
        <w:lastRenderedPageBreak/>
        <w:t xml:space="preserve">O </w:t>
      </w:r>
      <w:r>
        <w:rPr>
          <w:rFonts w:ascii="Arial" w:hAnsi="Arial" w:cs="Arial"/>
          <w:sz w:val="24"/>
          <w:szCs w:val="24"/>
        </w:rPr>
        <w:t>R</w:t>
      </w:r>
      <w:r w:rsidRPr="00460634">
        <w:rPr>
          <w:rFonts w:ascii="Arial" w:hAnsi="Arial" w:cs="Arial"/>
          <w:sz w:val="24"/>
          <w:szCs w:val="24"/>
        </w:rPr>
        <w:t>equerente, no exercício de suas funções como engenheiro agrônomo ativo, desempenhava atividades permanentes diretamente relacionadas à fiscalização e inspeção no âmbito da defesa fitossanitária. Essas funções incluíam visitas regulares a depósitos de agrotóxicos, lavouras, pomares e florestas certificadas, bem como inspeções em unidades de beneficiamento de sementes, mudas e frutas, inclusive em câmaras frias de ambientes controlados.</w:t>
      </w:r>
    </w:p>
    <w:p w:rsidR="00460634" w:rsidRDefault="00460634" w:rsidP="0046063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50DE4" w:rsidRDefault="00D50DE4" w:rsidP="00D50DE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R</w:t>
      </w:r>
      <w:r w:rsidRPr="00D50DE4">
        <w:rPr>
          <w:rFonts w:ascii="Arial" w:hAnsi="Arial" w:cs="Arial"/>
          <w:sz w:val="24"/>
          <w:szCs w:val="24"/>
        </w:rPr>
        <w:t>equerente, no exercício de suas funções como engenheiro agrônomo ativo, desempenhava atribuições técnicas e fiscalizatórias de alta complexidade, diretamente relacionadas ao desenvolvimento agrícola e à defesa sanitária vegetal. Suas atividades incluíam:</w:t>
      </w:r>
    </w:p>
    <w:p w:rsidR="00D50DE4" w:rsidRPr="00D50DE4" w:rsidRDefault="00D50DE4" w:rsidP="00D50DE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t>Experimentação e inovação agrícola:</w:t>
      </w:r>
      <w:r w:rsidRPr="00D50DE4">
        <w:rPr>
          <w:rFonts w:ascii="Arial" w:hAnsi="Arial" w:cs="Arial"/>
          <w:sz w:val="24"/>
          <w:szCs w:val="24"/>
        </w:rPr>
        <w:t xml:space="preserve"> Realização de experimentos e estudos para o aperfeiçoamento de plantas cultivadas e melhoria das práticas agrícolas</w:t>
      </w:r>
      <w:r>
        <w:rPr>
          <w:rFonts w:ascii="Arial" w:hAnsi="Arial" w:cs="Arial"/>
          <w:sz w:val="24"/>
          <w:szCs w:val="24"/>
        </w:rPr>
        <w:t>;</w:t>
      </w:r>
    </w:p>
    <w:p w:rsidR="00D50DE4" w:rsidRDefault="00D50DE4" w:rsidP="00D50DE4">
      <w:pPr>
        <w:pStyle w:val="PargrafodaLista"/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</w:p>
    <w:p w:rsidR="00D50DE4" w:rsidRP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t>Demonstrações e educação técnica:</w:t>
      </w:r>
      <w:r w:rsidRPr="00D50DE4">
        <w:rPr>
          <w:rFonts w:ascii="Arial" w:hAnsi="Arial" w:cs="Arial"/>
          <w:sz w:val="24"/>
          <w:szCs w:val="24"/>
        </w:rPr>
        <w:t xml:space="preserve"> Execução e supervisão de demonstrações práticas em propriedades rurais e estabelecimentos estaduais, promovendo o uso de técnicas modernas de adubação, mecanização, colheita e beneficiamento de produtos vegetais</w:t>
      </w:r>
      <w:r>
        <w:rPr>
          <w:rFonts w:ascii="Arial" w:hAnsi="Arial" w:cs="Arial"/>
          <w:sz w:val="24"/>
          <w:szCs w:val="24"/>
        </w:rPr>
        <w:t>;</w:t>
      </w:r>
    </w:p>
    <w:p w:rsidR="00D50DE4" w:rsidRPr="00D50DE4" w:rsidRDefault="00D50DE4" w:rsidP="00D50DE4">
      <w:pPr>
        <w:pStyle w:val="PargrafodaLista"/>
        <w:spacing w:line="276" w:lineRule="auto"/>
        <w:ind w:left="2835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50DE4" w:rsidRP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t>Produção e controle de sementes:</w:t>
      </w:r>
      <w:r w:rsidRPr="00D50DE4">
        <w:rPr>
          <w:rFonts w:ascii="Arial" w:hAnsi="Arial" w:cs="Arial"/>
          <w:sz w:val="24"/>
          <w:szCs w:val="24"/>
        </w:rPr>
        <w:t xml:space="preserve"> Orientação e incentivo à produção de sementes de qualidade, fiscalização do comércio de sementes, plantas e partes vegetais vivas</w:t>
      </w:r>
      <w:r>
        <w:rPr>
          <w:rFonts w:ascii="Arial" w:hAnsi="Arial" w:cs="Arial"/>
          <w:sz w:val="24"/>
          <w:szCs w:val="24"/>
        </w:rPr>
        <w:t>;</w:t>
      </w:r>
    </w:p>
    <w:p w:rsidR="00D50DE4" w:rsidRPr="00D50DE4" w:rsidRDefault="00D50DE4" w:rsidP="00D50DE4">
      <w:pPr>
        <w:pStyle w:val="PargrafodaLista"/>
        <w:spacing w:line="276" w:lineRule="auto"/>
        <w:ind w:left="2835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t>Pesquisas científicas:</w:t>
      </w:r>
      <w:r w:rsidRPr="00D50DE4">
        <w:rPr>
          <w:rFonts w:ascii="Arial" w:hAnsi="Arial" w:cs="Arial"/>
          <w:sz w:val="24"/>
          <w:szCs w:val="24"/>
        </w:rPr>
        <w:t xml:space="preserve"> Participação em estudos no campo da botânica, fitopatologia, entomologia e microbiologia agrícolas, além de pesquisas em genética agrícola</w:t>
      </w:r>
      <w:r>
        <w:rPr>
          <w:rFonts w:ascii="Arial" w:hAnsi="Arial" w:cs="Arial"/>
          <w:sz w:val="24"/>
          <w:szCs w:val="24"/>
        </w:rPr>
        <w:t>;</w:t>
      </w:r>
    </w:p>
    <w:p w:rsidR="00D50DE4" w:rsidRPr="00D50DE4" w:rsidRDefault="00D50DE4" w:rsidP="00D50DE4">
      <w:pPr>
        <w:pStyle w:val="PargrafodaLista"/>
        <w:spacing w:line="276" w:lineRule="auto"/>
        <w:ind w:left="2835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50DE4" w:rsidRP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t>Defesa sanitária e gestão ambiental:</w:t>
      </w:r>
      <w:r w:rsidRPr="00D50DE4">
        <w:rPr>
          <w:rFonts w:ascii="Arial" w:hAnsi="Arial" w:cs="Arial"/>
          <w:sz w:val="24"/>
          <w:szCs w:val="24"/>
        </w:rPr>
        <w:t xml:space="preserve"> Aplicação de medidas de defesa sanitária vegetal, estudos sobre reflorestamento, conservação de matas e desenvolvimento sustentável</w:t>
      </w:r>
      <w:r>
        <w:rPr>
          <w:rFonts w:ascii="Arial" w:hAnsi="Arial" w:cs="Arial"/>
          <w:sz w:val="24"/>
          <w:szCs w:val="24"/>
        </w:rPr>
        <w:t>;</w:t>
      </w:r>
    </w:p>
    <w:p w:rsidR="00D50DE4" w:rsidRPr="00D50DE4" w:rsidRDefault="00D50DE4" w:rsidP="00D50DE4">
      <w:pPr>
        <w:pStyle w:val="PargrafodaLista"/>
        <w:spacing w:line="276" w:lineRule="auto"/>
        <w:ind w:left="2835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50DE4" w:rsidRP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lastRenderedPageBreak/>
        <w:t>Infraestrutura rural:</w:t>
      </w:r>
      <w:r w:rsidRPr="00D50DE4">
        <w:rPr>
          <w:rFonts w:ascii="Arial" w:hAnsi="Arial" w:cs="Arial"/>
          <w:sz w:val="24"/>
          <w:szCs w:val="24"/>
        </w:rPr>
        <w:t xml:space="preserve"> Orientação e coordenação de projetos de irrigação, drenagem agrícola, construção de pequenas barragens e outras obras rurais</w:t>
      </w:r>
      <w:r>
        <w:rPr>
          <w:rFonts w:ascii="Arial" w:hAnsi="Arial" w:cs="Arial"/>
          <w:sz w:val="24"/>
          <w:szCs w:val="24"/>
        </w:rPr>
        <w:t>;</w:t>
      </w:r>
    </w:p>
    <w:p w:rsidR="00D50DE4" w:rsidRPr="00D50DE4" w:rsidRDefault="00D50DE4" w:rsidP="00D50DE4">
      <w:pPr>
        <w:pStyle w:val="PargrafodaLista"/>
        <w:spacing w:line="276" w:lineRule="auto"/>
        <w:ind w:left="2835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50DE4" w:rsidRP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t>Atividades fiscalizatórias:</w:t>
      </w:r>
      <w:r w:rsidRPr="00D50DE4">
        <w:rPr>
          <w:rFonts w:ascii="Arial" w:hAnsi="Arial" w:cs="Arial"/>
          <w:sz w:val="24"/>
          <w:szCs w:val="24"/>
        </w:rPr>
        <w:t xml:space="preserve"> Supervisão e fiscalização de empresas agrícolas e indústrias correlatas que recebiam incentivos do Estado</w:t>
      </w:r>
      <w:r>
        <w:rPr>
          <w:rFonts w:ascii="Arial" w:hAnsi="Arial" w:cs="Arial"/>
          <w:sz w:val="24"/>
          <w:szCs w:val="24"/>
        </w:rPr>
        <w:t>;</w:t>
      </w:r>
    </w:p>
    <w:p w:rsidR="00D50DE4" w:rsidRPr="00D50DE4" w:rsidRDefault="00D50DE4" w:rsidP="00D50DE4">
      <w:pPr>
        <w:pStyle w:val="PargrafodaLista"/>
        <w:spacing w:line="276" w:lineRule="auto"/>
        <w:ind w:left="2835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D50DE4" w:rsidRPr="00D50DE4" w:rsidRDefault="00D50DE4" w:rsidP="00D50DE4">
      <w:pPr>
        <w:pStyle w:val="PargrafodaLista"/>
        <w:numPr>
          <w:ilvl w:val="0"/>
          <w:numId w:val="6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D50DE4">
        <w:rPr>
          <w:rFonts w:ascii="Arial" w:hAnsi="Arial" w:cs="Arial"/>
          <w:b/>
          <w:bCs/>
          <w:sz w:val="24"/>
          <w:szCs w:val="24"/>
        </w:rPr>
        <w:t>Perícias e avaliações:</w:t>
      </w:r>
      <w:r w:rsidRPr="00D50DE4">
        <w:rPr>
          <w:rFonts w:ascii="Arial" w:hAnsi="Arial" w:cs="Arial"/>
          <w:sz w:val="24"/>
          <w:szCs w:val="24"/>
        </w:rPr>
        <w:t xml:space="preserve"> Realização de perícias e avaliações agronômicas, com foco em diagnósticos técnicos e econômicos.</w:t>
      </w:r>
    </w:p>
    <w:p w:rsidR="00460634" w:rsidRDefault="00460634" w:rsidP="0046063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60634" w:rsidRDefault="00946A31" w:rsidP="00946A31">
      <w:pPr>
        <w:pStyle w:val="Textodenotaderodap"/>
        <w:spacing w:line="360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CB040D">
        <w:rPr>
          <w:rFonts w:ascii="Arial" w:hAnsi="Arial" w:cs="Arial"/>
          <w:sz w:val="24"/>
          <w:szCs w:val="24"/>
        </w:rPr>
        <w:t>As</w:t>
      </w:r>
      <w:r w:rsidRPr="00107D49">
        <w:rPr>
          <w:rFonts w:ascii="Arial" w:hAnsi="Arial" w:cs="Arial"/>
          <w:sz w:val="24"/>
          <w:szCs w:val="24"/>
        </w:rPr>
        <w:t xml:space="preserve"> atividades </w:t>
      </w:r>
      <w:r w:rsidRPr="00CB040D">
        <w:rPr>
          <w:rFonts w:ascii="Arial" w:hAnsi="Arial" w:cs="Arial"/>
          <w:sz w:val="24"/>
          <w:szCs w:val="24"/>
        </w:rPr>
        <w:t xml:space="preserve">exercidas, descritas acima, </w:t>
      </w:r>
      <w:r w:rsidRPr="00107D49">
        <w:rPr>
          <w:rFonts w:ascii="Arial" w:hAnsi="Arial" w:cs="Arial"/>
          <w:sz w:val="24"/>
          <w:szCs w:val="24"/>
        </w:rPr>
        <w:t>não apenas excediam, quando necessário, o horário regular de expediente, mas também abrang</w:t>
      </w:r>
      <w:r w:rsidRPr="00CB040D">
        <w:rPr>
          <w:rFonts w:ascii="Arial" w:hAnsi="Arial" w:cs="Arial"/>
          <w:sz w:val="24"/>
          <w:szCs w:val="24"/>
        </w:rPr>
        <w:t>e</w:t>
      </w:r>
      <w:r w:rsidRPr="00107D49">
        <w:rPr>
          <w:rFonts w:ascii="Arial" w:hAnsi="Arial" w:cs="Arial"/>
          <w:sz w:val="24"/>
          <w:szCs w:val="24"/>
        </w:rPr>
        <w:t xml:space="preserve">m atribuições definidas na </w:t>
      </w:r>
      <w:r w:rsidRPr="00107D49">
        <w:rPr>
          <w:rFonts w:ascii="Arial" w:hAnsi="Arial" w:cs="Arial"/>
          <w:b/>
          <w:bCs/>
          <w:sz w:val="24"/>
          <w:szCs w:val="24"/>
        </w:rPr>
        <w:t>Carreira de Fiscal</w:t>
      </w:r>
      <w:r w:rsidRPr="00107D4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Conforme o</w:t>
      </w:r>
      <w:r w:rsidRPr="00CB040D">
        <w:rPr>
          <w:rFonts w:ascii="Arial" w:hAnsi="Arial" w:cs="Arial"/>
          <w:sz w:val="24"/>
          <w:szCs w:val="24"/>
        </w:rPr>
        <w:t xml:space="preserve"> Anexo XV da Lei n. 16.165/2024, que dispõe sobre as </w:t>
      </w:r>
      <w:r>
        <w:rPr>
          <w:rFonts w:ascii="Arial" w:hAnsi="Arial" w:cs="Arial"/>
          <w:sz w:val="24"/>
          <w:szCs w:val="24"/>
        </w:rPr>
        <w:t>condições</w:t>
      </w:r>
      <w:r w:rsidRPr="00CB040D">
        <w:rPr>
          <w:rFonts w:ascii="Arial" w:hAnsi="Arial" w:cs="Arial"/>
          <w:sz w:val="24"/>
          <w:szCs w:val="24"/>
        </w:rPr>
        <w:t xml:space="preserve"> para ingresso na Carreira de Fiscal, na especialidade de </w:t>
      </w:r>
      <w:r>
        <w:rPr>
          <w:rFonts w:ascii="Arial" w:hAnsi="Arial" w:cs="Arial"/>
          <w:sz w:val="24"/>
          <w:szCs w:val="24"/>
        </w:rPr>
        <w:t>Engenharia Agronômica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07D49">
        <w:rPr>
          <w:rFonts w:ascii="Arial" w:hAnsi="Arial" w:cs="Arial"/>
          <w:sz w:val="24"/>
          <w:szCs w:val="24"/>
        </w:rPr>
        <w:t xml:space="preserve">, </w:t>
      </w:r>
      <w:r w:rsidRPr="00107D49">
        <w:rPr>
          <w:rFonts w:ascii="Arial" w:hAnsi="Arial" w:cs="Arial"/>
          <w:b/>
          <w:bCs/>
          <w:sz w:val="24"/>
          <w:szCs w:val="24"/>
        </w:rPr>
        <w:t>as atribuições dessa carreira incluem</w:t>
      </w:r>
      <w:r w:rsidRPr="00107D49">
        <w:rPr>
          <w:rFonts w:ascii="Arial" w:hAnsi="Arial" w:cs="Arial"/>
          <w:sz w:val="24"/>
          <w:szCs w:val="24"/>
        </w:rPr>
        <w:t>:</w:t>
      </w:r>
    </w:p>
    <w:p w:rsidR="00D50DE4" w:rsidRPr="00460634" w:rsidRDefault="00D50DE4" w:rsidP="00946A31">
      <w:pPr>
        <w:pStyle w:val="Textodenotaderodap"/>
        <w:spacing w:line="360" w:lineRule="auto"/>
        <w:ind w:left="142" w:firstLine="992"/>
        <w:jc w:val="both"/>
        <w:rPr>
          <w:rFonts w:ascii="Arial" w:hAnsi="Arial" w:cs="Arial"/>
          <w:sz w:val="24"/>
          <w:szCs w:val="24"/>
        </w:rPr>
      </w:pPr>
    </w:p>
    <w:p w:rsidR="00946A31" w:rsidRDefault="00946A31" w:rsidP="00946A31">
      <w:pPr>
        <w:pStyle w:val="PargrafodaLista"/>
        <w:numPr>
          <w:ilvl w:val="0"/>
          <w:numId w:val="4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946A31">
        <w:rPr>
          <w:rFonts w:ascii="Arial" w:hAnsi="Arial" w:cs="Arial"/>
          <w:b/>
          <w:bCs/>
          <w:sz w:val="24"/>
          <w:szCs w:val="24"/>
        </w:rPr>
        <w:lastRenderedPageBreak/>
        <w:t>Desenvolvimento de planos de controle fitossanitário:</w:t>
      </w:r>
      <w:r w:rsidRPr="00946A31">
        <w:rPr>
          <w:rFonts w:ascii="Arial" w:hAnsi="Arial" w:cs="Arial"/>
          <w:sz w:val="24"/>
          <w:szCs w:val="24"/>
        </w:rPr>
        <w:t xml:space="preserve"> Planejamento de ações para combater pragas e doenças no meio rural, promovendo o desenvolvimento rural sustentável e a produção agropecuária, com foco no conceito de </w:t>
      </w:r>
      <w:r w:rsidRPr="00946A31">
        <w:rPr>
          <w:rFonts w:ascii="Arial" w:hAnsi="Arial" w:cs="Arial"/>
          <w:b/>
          <w:bCs/>
          <w:sz w:val="24"/>
          <w:szCs w:val="24"/>
        </w:rPr>
        <w:t>Saúde Única</w:t>
      </w:r>
      <w:r w:rsidRPr="00946A31">
        <w:rPr>
          <w:rFonts w:ascii="Arial" w:hAnsi="Arial" w:cs="Arial"/>
          <w:sz w:val="24"/>
          <w:szCs w:val="24"/>
        </w:rPr>
        <w:t>;</w:t>
      </w:r>
    </w:p>
    <w:p w:rsidR="00946A31" w:rsidRDefault="00946A31" w:rsidP="00946A31">
      <w:pPr>
        <w:pStyle w:val="PargrafodaLista"/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946A31" w:rsidRDefault="00946A31" w:rsidP="00946A31">
      <w:pPr>
        <w:pStyle w:val="PargrafodaLista"/>
        <w:numPr>
          <w:ilvl w:val="0"/>
          <w:numId w:val="4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946A31">
        <w:rPr>
          <w:rFonts w:ascii="Arial" w:hAnsi="Arial" w:cs="Arial"/>
          <w:b/>
          <w:bCs/>
          <w:sz w:val="24"/>
          <w:szCs w:val="24"/>
        </w:rPr>
        <w:t>Fiscalização de práticas agropecuárias:</w:t>
      </w:r>
      <w:r w:rsidRPr="00946A31">
        <w:rPr>
          <w:rFonts w:ascii="Arial" w:hAnsi="Arial" w:cs="Arial"/>
          <w:sz w:val="24"/>
          <w:szCs w:val="24"/>
        </w:rPr>
        <w:t xml:space="preserve"> Inspeção e fiscalização de estabelecimentos de beneficiamento, produção e comercialização de produtos vegetais, insumos agropecuários e serviços relacionados;</w:t>
      </w:r>
    </w:p>
    <w:p w:rsidR="00D50DE4" w:rsidRPr="00D50DE4" w:rsidRDefault="00D50DE4" w:rsidP="00D50DE4">
      <w:pPr>
        <w:pStyle w:val="PargrafodaLista"/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946A31" w:rsidRDefault="00946A31" w:rsidP="00946A31">
      <w:pPr>
        <w:pStyle w:val="PargrafodaLista"/>
        <w:numPr>
          <w:ilvl w:val="0"/>
          <w:numId w:val="4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946A31">
        <w:rPr>
          <w:rFonts w:ascii="Arial" w:hAnsi="Arial" w:cs="Arial"/>
          <w:b/>
          <w:bCs/>
          <w:sz w:val="24"/>
          <w:szCs w:val="24"/>
        </w:rPr>
        <w:t>Controle ambiental:</w:t>
      </w:r>
      <w:r w:rsidRPr="00946A31">
        <w:rPr>
          <w:rFonts w:ascii="Arial" w:hAnsi="Arial" w:cs="Arial"/>
          <w:sz w:val="24"/>
          <w:szCs w:val="24"/>
        </w:rPr>
        <w:t xml:space="preserve"> Desenvolvimento de trabalhos relacionados à poluição, resíduos, toxicologia de agrotóxicos, conservação do solo e da água, mitigação de gases de efeito estufa, e sustentabilidade agropecuária;</w:t>
      </w:r>
    </w:p>
    <w:p w:rsidR="00946A31" w:rsidRPr="00946A31" w:rsidRDefault="00946A31" w:rsidP="00946A31">
      <w:pPr>
        <w:spacing w:after="0" w:line="276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946A31" w:rsidRDefault="00946A31" w:rsidP="00946A31">
      <w:pPr>
        <w:pStyle w:val="PargrafodaLista"/>
        <w:numPr>
          <w:ilvl w:val="0"/>
          <w:numId w:val="4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946A31">
        <w:rPr>
          <w:rFonts w:ascii="Arial" w:hAnsi="Arial" w:cs="Arial"/>
          <w:b/>
          <w:bCs/>
          <w:sz w:val="24"/>
          <w:szCs w:val="24"/>
        </w:rPr>
        <w:t>Defesa sanitária vegetal:</w:t>
      </w:r>
      <w:r w:rsidRPr="00946A31">
        <w:rPr>
          <w:rFonts w:ascii="Arial" w:hAnsi="Arial" w:cs="Arial"/>
          <w:sz w:val="24"/>
          <w:szCs w:val="24"/>
        </w:rPr>
        <w:t xml:space="preserve"> Promoção, fiscalização e divulgação de métodos e normas de defesa sanitária vegetal, controle de qualidade de produtos vegetais e insumos, além da preservação e uso sustentável dos recursos naturais</w:t>
      </w:r>
      <w:r>
        <w:rPr>
          <w:rFonts w:ascii="Arial" w:hAnsi="Arial" w:cs="Arial"/>
          <w:sz w:val="24"/>
          <w:szCs w:val="24"/>
        </w:rPr>
        <w:t>;</w:t>
      </w:r>
    </w:p>
    <w:p w:rsidR="00946A31" w:rsidRDefault="00946A31" w:rsidP="00946A31">
      <w:pPr>
        <w:pStyle w:val="PargrafodaLista"/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946A31" w:rsidRDefault="00946A31" w:rsidP="00946A31">
      <w:pPr>
        <w:pStyle w:val="PargrafodaLista"/>
        <w:numPr>
          <w:ilvl w:val="0"/>
          <w:numId w:val="4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946A31">
        <w:rPr>
          <w:rFonts w:ascii="Arial" w:hAnsi="Arial" w:cs="Arial"/>
          <w:b/>
          <w:bCs/>
          <w:sz w:val="24"/>
          <w:szCs w:val="24"/>
        </w:rPr>
        <w:t>Execução de projetos técnicos:</w:t>
      </w:r>
      <w:r w:rsidRPr="00946A31">
        <w:rPr>
          <w:rFonts w:ascii="Arial" w:hAnsi="Arial" w:cs="Arial"/>
          <w:sz w:val="24"/>
          <w:szCs w:val="24"/>
        </w:rPr>
        <w:t xml:space="preserve"> Desenvolvimento e fiscalização de projetos de viabilidade técnico-econômica na área agropecuária, incluindo análise de qualidade de produtos e insumos vegetais, diagnóstico fitossanitário e coleta de amostras oficiais;</w:t>
      </w:r>
    </w:p>
    <w:p w:rsidR="00946A31" w:rsidRDefault="00946A31" w:rsidP="00946A31">
      <w:pPr>
        <w:pStyle w:val="PargrafodaLista"/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CB040D" w:rsidRPr="00946A31" w:rsidRDefault="00946A31" w:rsidP="00946A31">
      <w:pPr>
        <w:pStyle w:val="PargrafodaLista"/>
        <w:numPr>
          <w:ilvl w:val="0"/>
          <w:numId w:val="4"/>
        </w:numPr>
        <w:spacing w:after="0" w:line="276" w:lineRule="auto"/>
        <w:ind w:left="2835" w:hanging="567"/>
        <w:jc w:val="both"/>
        <w:rPr>
          <w:rFonts w:ascii="Arial" w:hAnsi="Arial" w:cs="Arial"/>
          <w:sz w:val="24"/>
          <w:szCs w:val="24"/>
        </w:rPr>
      </w:pPr>
      <w:r w:rsidRPr="00946A31">
        <w:rPr>
          <w:rFonts w:ascii="Arial" w:hAnsi="Arial" w:cs="Arial"/>
          <w:b/>
          <w:bCs/>
          <w:sz w:val="24"/>
          <w:szCs w:val="24"/>
        </w:rPr>
        <w:t>Atividade de polícia administrativa:</w:t>
      </w:r>
      <w:r w:rsidRPr="00946A31">
        <w:rPr>
          <w:rFonts w:ascii="Arial" w:hAnsi="Arial" w:cs="Arial"/>
          <w:sz w:val="24"/>
          <w:szCs w:val="24"/>
        </w:rPr>
        <w:t xml:space="preserve"> Instrução de processos administrativos, aplicação de sanções e planejamento de ações de inspeção e fiscalização.</w:t>
      </w:r>
    </w:p>
    <w:p w:rsidR="00CB040D" w:rsidRDefault="00CB040D" w:rsidP="00D50DE4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46A31" w:rsidRDefault="00946A31" w:rsidP="00D50DE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46A31">
        <w:rPr>
          <w:rFonts w:ascii="Arial" w:hAnsi="Arial" w:cs="Arial"/>
          <w:sz w:val="24"/>
          <w:szCs w:val="24"/>
        </w:rPr>
        <w:t xml:space="preserve">Dessa forma, fica claro que o </w:t>
      </w:r>
      <w:r>
        <w:rPr>
          <w:rFonts w:ascii="Arial" w:hAnsi="Arial" w:cs="Arial"/>
          <w:sz w:val="24"/>
          <w:szCs w:val="24"/>
        </w:rPr>
        <w:t>R</w:t>
      </w:r>
      <w:r w:rsidRPr="00946A31">
        <w:rPr>
          <w:rFonts w:ascii="Arial" w:hAnsi="Arial" w:cs="Arial"/>
          <w:sz w:val="24"/>
          <w:szCs w:val="24"/>
        </w:rPr>
        <w:t>equerente já exercia, durante sua atuação como engenheiro agrônomo, as mesmas funções que são hoje atribuídas à Carreira de Fiscal</w:t>
      </w:r>
      <w:r>
        <w:rPr>
          <w:rFonts w:ascii="Arial" w:hAnsi="Arial" w:cs="Arial"/>
          <w:sz w:val="24"/>
          <w:szCs w:val="24"/>
        </w:rPr>
        <w:t>, na especialidade de Engenharia Agronômica</w:t>
      </w:r>
      <w:r w:rsidRPr="00946A31">
        <w:rPr>
          <w:rFonts w:ascii="Arial" w:hAnsi="Arial" w:cs="Arial"/>
          <w:sz w:val="24"/>
          <w:szCs w:val="24"/>
        </w:rPr>
        <w:t>. A correspondência entre as atividades realizadas e as funções descritas na legislação justifica o pedido de reenquadramento, em conformidade com os princípios de legalidade e valorização do servidor público.</w:t>
      </w:r>
    </w:p>
    <w:p w:rsidR="008A6008" w:rsidRDefault="00946A31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Então, em outras palavras, a</w:t>
      </w:r>
      <w:r w:rsidR="008A6008">
        <w:rPr>
          <w:rFonts w:ascii="Arial" w:hAnsi="Arial" w:cs="Arial"/>
          <w:sz w:val="24"/>
          <w:szCs w:val="24"/>
        </w:rPr>
        <w:t>pesar de reenquadrado na Carreira de Analista de Políticas Públicas e Gestão Governamental, a</w:t>
      </w:r>
      <w:r w:rsidR="00107D49" w:rsidRPr="00107D49">
        <w:rPr>
          <w:rFonts w:ascii="Arial" w:hAnsi="Arial" w:cs="Arial"/>
          <w:sz w:val="24"/>
          <w:szCs w:val="24"/>
        </w:rPr>
        <w:t xml:space="preserve">s atividades desempenhadas pelo(a) </w:t>
      </w:r>
      <w:r w:rsidR="00CB040D">
        <w:rPr>
          <w:rFonts w:ascii="Arial" w:hAnsi="Arial" w:cs="Arial"/>
          <w:sz w:val="24"/>
          <w:szCs w:val="24"/>
        </w:rPr>
        <w:t>R</w:t>
      </w:r>
      <w:r w:rsidR="00107D49" w:rsidRPr="00107D49">
        <w:rPr>
          <w:rFonts w:ascii="Arial" w:hAnsi="Arial" w:cs="Arial"/>
          <w:sz w:val="24"/>
          <w:szCs w:val="24"/>
        </w:rPr>
        <w:t>equerentesão idênticas ou altamente compatíveis com as responsabilidades atribuídas à Carreira de Fiscal</w:t>
      </w:r>
      <w:r w:rsidR="008A6008">
        <w:rPr>
          <w:rFonts w:ascii="Arial" w:hAnsi="Arial" w:cs="Arial"/>
          <w:sz w:val="24"/>
          <w:szCs w:val="24"/>
        </w:rPr>
        <w:t xml:space="preserve">, na especialidade de </w:t>
      </w:r>
      <w:r>
        <w:rPr>
          <w:rFonts w:ascii="Arial" w:hAnsi="Arial" w:cs="Arial"/>
          <w:sz w:val="24"/>
          <w:szCs w:val="24"/>
        </w:rPr>
        <w:t>Engenharia Agronômica</w:t>
      </w:r>
      <w:r w:rsidR="00107D49" w:rsidRPr="00107D49">
        <w:rPr>
          <w:rFonts w:ascii="Arial" w:hAnsi="Arial" w:cs="Arial"/>
          <w:sz w:val="24"/>
          <w:szCs w:val="24"/>
        </w:rPr>
        <w:t xml:space="preserve">. </w:t>
      </w:r>
    </w:p>
    <w:p w:rsidR="008A6008" w:rsidRDefault="008A6008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07D49" w:rsidRPr="00107D49" w:rsidRDefault="00107D49" w:rsidP="00107D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7D49">
        <w:rPr>
          <w:rFonts w:ascii="Arial" w:hAnsi="Arial" w:cs="Arial"/>
          <w:sz w:val="24"/>
          <w:szCs w:val="24"/>
        </w:rPr>
        <w:t xml:space="preserve">Dessa forma, </w:t>
      </w:r>
      <w:r w:rsidR="002E7106" w:rsidRPr="000F4E80">
        <w:rPr>
          <w:rFonts w:ascii="Arial" w:hAnsi="Arial" w:cs="Arial"/>
          <w:b/>
          <w:bCs/>
          <w:sz w:val="24"/>
          <w:szCs w:val="24"/>
        </w:rPr>
        <w:t xml:space="preserve">requer-se o reenquadramento </w:t>
      </w:r>
      <w:r w:rsidR="008A6008" w:rsidRPr="000F4E80">
        <w:rPr>
          <w:rFonts w:ascii="Arial" w:hAnsi="Arial" w:cs="Arial"/>
          <w:b/>
          <w:bCs/>
          <w:sz w:val="24"/>
          <w:szCs w:val="24"/>
        </w:rPr>
        <w:t>para a Carreira de Fiscal</w:t>
      </w:r>
      <w:r w:rsidR="008A6008">
        <w:rPr>
          <w:rFonts w:ascii="Arial" w:hAnsi="Arial" w:cs="Arial"/>
          <w:sz w:val="24"/>
          <w:szCs w:val="24"/>
        </w:rPr>
        <w:t xml:space="preserve">, </w:t>
      </w:r>
      <w:r w:rsidR="008A6008" w:rsidRPr="000F4E80">
        <w:rPr>
          <w:rFonts w:ascii="Arial" w:hAnsi="Arial" w:cs="Arial"/>
          <w:b/>
          <w:bCs/>
          <w:sz w:val="24"/>
          <w:szCs w:val="24"/>
        </w:rPr>
        <w:t xml:space="preserve">na especialidade de </w:t>
      </w:r>
      <w:r w:rsidR="00E461CD">
        <w:rPr>
          <w:rFonts w:ascii="Arial" w:hAnsi="Arial" w:cs="Arial"/>
          <w:b/>
          <w:bCs/>
          <w:sz w:val="24"/>
          <w:szCs w:val="24"/>
        </w:rPr>
        <w:t>Engenharia Agronômica</w:t>
      </w:r>
      <w:r w:rsidRPr="00107D49">
        <w:rPr>
          <w:rFonts w:ascii="Arial" w:hAnsi="Arial" w:cs="Arial"/>
          <w:sz w:val="24"/>
          <w:szCs w:val="24"/>
        </w:rPr>
        <w:t>, considerando que o</w:t>
      </w:r>
      <w:r w:rsidR="008A6008">
        <w:rPr>
          <w:rFonts w:ascii="Arial" w:hAnsi="Arial" w:cs="Arial"/>
          <w:sz w:val="24"/>
          <w:szCs w:val="24"/>
        </w:rPr>
        <w:t>(a)R</w:t>
      </w:r>
      <w:r w:rsidRPr="00107D49">
        <w:rPr>
          <w:rFonts w:ascii="Arial" w:hAnsi="Arial" w:cs="Arial"/>
          <w:sz w:val="24"/>
          <w:szCs w:val="24"/>
        </w:rPr>
        <w:t>equerente já executava essas funções durante o exercício de seu cargo, em conformidade com os princípios e objetivos legais de defesa sanitária e saúde pública.</w:t>
      </w:r>
    </w:p>
    <w:p w:rsidR="00DF34E3" w:rsidRPr="00EC683C" w:rsidRDefault="00DF34E3" w:rsidP="000F4E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5AB3" w:rsidRDefault="00405AB3" w:rsidP="000F4E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27CA" w:rsidRDefault="00B25775" w:rsidP="001C6F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cidade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/RS,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dia</w:t>
      </w:r>
      <w:r>
        <w:rPr>
          <w:rFonts w:ascii="Arial" w:hAnsi="Arial" w:cs="Arial"/>
          <w:sz w:val="24"/>
          <w:szCs w:val="24"/>
        </w:rPr>
        <w:t xml:space="preserve">] </w:t>
      </w:r>
      <w:r w:rsidR="00EC27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mês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6FD4" w:rsidRDefault="001C6FD4" w:rsidP="00EC27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0BEF" w:rsidRDefault="00B25775" w:rsidP="00EC27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REQUERENTE</w:t>
      </w:r>
    </w:p>
    <w:p w:rsidR="00EC27CA" w:rsidRPr="00EC27CA" w:rsidRDefault="00B25775" w:rsidP="00B2577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84A">
        <w:rPr>
          <w:rFonts w:ascii="Arial" w:hAnsi="Arial" w:cs="Arial"/>
          <w:sz w:val="24"/>
          <w:szCs w:val="24"/>
        </w:rPr>
        <w:t xml:space="preserve">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</w:p>
    <w:sectPr w:rsidR="00EC27CA" w:rsidRPr="00EC27CA" w:rsidSect="00F84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43" w:rsidRDefault="00911543" w:rsidP="00B44F31">
      <w:pPr>
        <w:spacing w:after="0" w:line="240" w:lineRule="auto"/>
      </w:pPr>
      <w:r>
        <w:separator/>
      </w:r>
    </w:p>
  </w:endnote>
  <w:endnote w:type="continuationSeparator" w:id="1">
    <w:p w:rsidR="00911543" w:rsidRDefault="00911543" w:rsidP="00B4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43" w:rsidRDefault="00911543" w:rsidP="00B44F31">
      <w:pPr>
        <w:spacing w:after="0" w:line="240" w:lineRule="auto"/>
      </w:pPr>
      <w:r>
        <w:separator/>
      </w:r>
    </w:p>
  </w:footnote>
  <w:footnote w:type="continuationSeparator" w:id="1">
    <w:p w:rsidR="00911543" w:rsidRDefault="00911543" w:rsidP="00B44F31">
      <w:pPr>
        <w:spacing w:after="0" w:line="240" w:lineRule="auto"/>
      </w:pPr>
      <w:r>
        <w:continuationSeparator/>
      </w:r>
    </w:p>
  </w:footnote>
  <w:footnote w:id="2">
    <w:p w:rsidR="009C4D8B" w:rsidRPr="008A6008" w:rsidRDefault="009C4D8B" w:rsidP="008A6008">
      <w:pPr>
        <w:pStyle w:val="Textodenotaderodap"/>
        <w:ind w:left="142" w:hanging="142"/>
        <w:jc w:val="both"/>
        <w:rPr>
          <w:rFonts w:ascii="Arial" w:hAnsi="Arial" w:cs="Arial"/>
        </w:rPr>
      </w:pPr>
      <w:r w:rsidRPr="008A6008">
        <w:rPr>
          <w:rStyle w:val="Refdenotaderodap"/>
          <w:rFonts w:ascii="Arial" w:hAnsi="Arial" w:cs="Arial"/>
        </w:rPr>
        <w:footnoteRef/>
      </w:r>
      <w:r w:rsidRPr="008A6008">
        <w:rPr>
          <w:rFonts w:ascii="Arial" w:hAnsi="Arial" w:cs="Arial"/>
        </w:rPr>
        <w:t xml:space="preserve"> Reorganiza os quadros, as carreiras e reajusta as remunerações dos servidores públicos do Poder Executivo do Estado do Rio Grande do Sul, institui o Quadro das Carreiras Transversais de Nível Superior do Poder Executivo do Estado do Rio Grande do Sul e cria as carreiras de Analista de Políticas Públicas e Gestão Governamental, de Especialista em Infraestrutura, de Especialista em Tecnologia da Informação e Comunicação, de Fiscal, de Pesquisador e de Médico; institui o Quadro das Carreiras Transversais de Nível Técnico e de Nível Médio do Poder Executivo do Estado do Rio Grande do Sul e cria as carreiras de Técnico de Políticas Públicas e Gestão Governamental, de Assistente de Políticas Públicas e Gestão Governamental e de Guarda Parque; institui o Quadro das Carreiras da Saúde e cria as carreiras de Analista em Saúde e de Técnico em Saúde; cria a Carreira de Analista de Planejamento e Orçamento; institui o Quadro de Apoio Escolar e cria as carreiras de Técnico Educacional, de Assistente Educacional e de Auxiliar Educacional; cria as Carreiras de Analista e de Técnico no Quadro dos Serviços Auxiliares da Procuradoria-Geral do Estado e dá outras providências.</w:t>
      </w:r>
    </w:p>
  </w:footnote>
  <w:footnote w:id="3">
    <w:p w:rsidR="00946A31" w:rsidRPr="008A6008" w:rsidRDefault="00946A31" w:rsidP="00946A31">
      <w:pPr>
        <w:pStyle w:val="Textodenotaderodap"/>
        <w:ind w:left="142" w:hanging="142"/>
        <w:jc w:val="both"/>
        <w:rPr>
          <w:rFonts w:ascii="Arial" w:hAnsi="Arial" w:cs="Arial"/>
        </w:rPr>
      </w:pPr>
      <w:r w:rsidRPr="008A6008">
        <w:rPr>
          <w:rStyle w:val="Refdenotaderodap"/>
          <w:rFonts w:ascii="Arial" w:hAnsi="Arial" w:cs="Arial"/>
        </w:rPr>
        <w:footnoteRef/>
      </w:r>
      <w:r w:rsidRPr="00E461CD">
        <w:rPr>
          <w:rFonts w:ascii="Arial" w:hAnsi="Arial" w:cs="Arial"/>
          <w:i/>
          <w:iCs/>
        </w:rPr>
        <w:t>I - ESPECIALIDADE ENGENHARIA AGRONÔMICA: elaborar planos objetivando controlar e combater pragas e doenças no meio rural; desenvolvimento rural sustentável e produção agropecuária sob garantia de inocuidade, incorporando o conceito de saúde única; colaborar nos estudos, levantamentos e elaboração de projetos de beneficiamento em indústria de transformação e produtos agropecuários; colaborar na elaboração de projetos, visando à promoção e expansão da revenda de materiais, de equipamentos e de animais destinados a criar condições de mudanças tecnológicas; desenvolver trabalhos de fiscalização sobre doenças e pragas de plantas, poluição, resíduos e contaminantes de vegetais e produtos vegetais, da produção sustentável e mitigação de gases de efeito estufa, toxicologia de agrotóxicos ou pesticidas, conservação e melhoramento do solo e da água; promover e fiscalizar a preservação e utilização dos recursos da flora e fauna e solo agrícola, melhoramento e produção de sementes e mudas; proceder análises fiscais, laboratoriais e desenvolver metodologias de análise da qualidade de produtos de origem vegetal, insumos agropecuários, pragas, solos e substratos para plantas, bem como diagnóstico fitossanitário; promover, inspecionar, fiscalizar e divulgar práticas, métodos e normas de defesa sanitária vegetal, de uso, comércio e prestação de serviços de insumos agrícolas, controle de qualidade de produtos de origem vegetal, assim como de sua industrialização, e a produção agropecuária sustentável; controlar, fiscalizar, elaborar e aplicar normas e padrões relacionados ao comércio de sementes, de plantas vivas e de outros insumos; empreendimentos agropecuários e industriais, e estabelecimentos de produtos de origem vegetal; executar e fiscalizar projetos de viabilidade técnico-econômica em sua área de atuação; orientar a execução de demonstrações práticas de agricultura em educação sanitária; orientar, coordenar, supervisionar trabalhos de suas áreas de atuação a serem desenvolvidos por equipes auxiliares; coletar amostras oficiais de produtos vegetais e subprodutos para fiscalização; exercer atividade de polícia administrativa, instruir processos e aplicar sanções em suas áreas de atuação; planejar e executar a inspeção e a fiscalização da produção, circulação e comercialização de produtos de origem vegetal, de insumos e serviços agropecuários; executar outras tarefas que se incluam, por similaridade, no mesmo campo de atuação.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BD4"/>
    <w:multiLevelType w:val="multilevel"/>
    <w:tmpl w:val="0B1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470A"/>
    <w:multiLevelType w:val="multilevel"/>
    <w:tmpl w:val="F87E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00B54"/>
    <w:multiLevelType w:val="multilevel"/>
    <w:tmpl w:val="684E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07F0B"/>
    <w:multiLevelType w:val="hybridMultilevel"/>
    <w:tmpl w:val="286AC7E6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>
    <w:nsid w:val="29A27823"/>
    <w:multiLevelType w:val="hybridMultilevel"/>
    <w:tmpl w:val="68ACEE9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70954AF9"/>
    <w:multiLevelType w:val="multilevel"/>
    <w:tmpl w:val="DC4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71"/>
    <w:rsid w:val="000007F2"/>
    <w:rsid w:val="000478E8"/>
    <w:rsid w:val="00061152"/>
    <w:rsid w:val="000C66CE"/>
    <w:rsid w:val="000C6DB2"/>
    <w:rsid w:val="000D0BEF"/>
    <w:rsid w:val="000F4E80"/>
    <w:rsid w:val="00107D49"/>
    <w:rsid w:val="00113E61"/>
    <w:rsid w:val="00121A22"/>
    <w:rsid w:val="001279EC"/>
    <w:rsid w:val="00166B19"/>
    <w:rsid w:val="00182F59"/>
    <w:rsid w:val="001C4871"/>
    <w:rsid w:val="001C6CC4"/>
    <w:rsid w:val="001C6FD4"/>
    <w:rsid w:val="002051A0"/>
    <w:rsid w:val="00261F45"/>
    <w:rsid w:val="00266F89"/>
    <w:rsid w:val="002D6389"/>
    <w:rsid w:val="002E7106"/>
    <w:rsid w:val="003D4501"/>
    <w:rsid w:val="00405AB3"/>
    <w:rsid w:val="0043556B"/>
    <w:rsid w:val="00460634"/>
    <w:rsid w:val="00487F8E"/>
    <w:rsid w:val="005175BB"/>
    <w:rsid w:val="0056112C"/>
    <w:rsid w:val="00585C35"/>
    <w:rsid w:val="005A11C3"/>
    <w:rsid w:val="00625454"/>
    <w:rsid w:val="006668CD"/>
    <w:rsid w:val="00667135"/>
    <w:rsid w:val="006F41E3"/>
    <w:rsid w:val="00703197"/>
    <w:rsid w:val="0071247B"/>
    <w:rsid w:val="00732A1C"/>
    <w:rsid w:val="00757498"/>
    <w:rsid w:val="0077408B"/>
    <w:rsid w:val="007A105B"/>
    <w:rsid w:val="008051DB"/>
    <w:rsid w:val="0080598E"/>
    <w:rsid w:val="008A6008"/>
    <w:rsid w:val="008C584A"/>
    <w:rsid w:val="008E0E63"/>
    <w:rsid w:val="00911543"/>
    <w:rsid w:val="00911AC2"/>
    <w:rsid w:val="00944390"/>
    <w:rsid w:val="00946A31"/>
    <w:rsid w:val="00985B7D"/>
    <w:rsid w:val="009A3917"/>
    <w:rsid w:val="009B0D23"/>
    <w:rsid w:val="009B3A3C"/>
    <w:rsid w:val="009C4D8B"/>
    <w:rsid w:val="009E1B54"/>
    <w:rsid w:val="009E58A2"/>
    <w:rsid w:val="00A82165"/>
    <w:rsid w:val="00AC5307"/>
    <w:rsid w:val="00AC5931"/>
    <w:rsid w:val="00B0723B"/>
    <w:rsid w:val="00B25775"/>
    <w:rsid w:val="00B3453B"/>
    <w:rsid w:val="00B40153"/>
    <w:rsid w:val="00B44F31"/>
    <w:rsid w:val="00B66D13"/>
    <w:rsid w:val="00BB2896"/>
    <w:rsid w:val="00BC1CF7"/>
    <w:rsid w:val="00BD0E8D"/>
    <w:rsid w:val="00BD1041"/>
    <w:rsid w:val="00BD250F"/>
    <w:rsid w:val="00C1144D"/>
    <w:rsid w:val="00C32CCC"/>
    <w:rsid w:val="00CB040D"/>
    <w:rsid w:val="00CD7849"/>
    <w:rsid w:val="00D50DE4"/>
    <w:rsid w:val="00DF34E3"/>
    <w:rsid w:val="00E461CD"/>
    <w:rsid w:val="00E813A2"/>
    <w:rsid w:val="00EC27CA"/>
    <w:rsid w:val="00EC683C"/>
    <w:rsid w:val="00F105F0"/>
    <w:rsid w:val="00F8446B"/>
    <w:rsid w:val="00FC2B6B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,5.Rodapé,ESC-Rodapé"/>
    <w:basedOn w:val="Normal"/>
    <w:link w:val="TextodenotaderodapChar"/>
    <w:unhideWhenUsed/>
    <w:qFormat/>
    <w:rsid w:val="00B44F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,5.Rodapé Char,ESC-Rodapé Char"/>
    <w:basedOn w:val="Fontepargpadro"/>
    <w:link w:val="Textodenotaderodap"/>
    <w:rsid w:val="00B44F31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B44F3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C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CC4"/>
  </w:style>
  <w:style w:type="paragraph" w:styleId="Rodap">
    <w:name w:val="footer"/>
    <w:basedOn w:val="Normal"/>
    <w:link w:val="RodapChar"/>
    <w:uiPriority w:val="99"/>
    <w:unhideWhenUsed/>
    <w:rsid w:val="001C6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CC4"/>
  </w:style>
  <w:style w:type="paragraph" w:styleId="PargrafodaLista">
    <w:name w:val="List Paragraph"/>
    <w:basedOn w:val="Normal"/>
    <w:uiPriority w:val="34"/>
    <w:qFormat/>
    <w:rsid w:val="00CB04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6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4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9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1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6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1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4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2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9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8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03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59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D5F3-161F-4808-9560-0DF556E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Japur</dc:creator>
  <cp:lastModifiedBy>Usuário do Windows</cp:lastModifiedBy>
  <cp:revision>2</cp:revision>
  <dcterms:created xsi:type="dcterms:W3CDTF">2025-02-03T17:52:00Z</dcterms:created>
  <dcterms:modified xsi:type="dcterms:W3CDTF">2025-02-03T17:52:00Z</dcterms:modified>
</cp:coreProperties>
</file>